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BC611" w14:textId="77777777" w:rsidR="005B0555" w:rsidRDefault="005B0555" w:rsidP="00B16354">
      <w:pPr>
        <w:spacing w:after="0" w:line="240" w:lineRule="auto"/>
        <w:rPr>
          <w:rFonts w:ascii="Trebuchet MS" w:hAnsi="Trebuchet MS"/>
          <w:i/>
          <w:iCs/>
          <w:sz w:val="20"/>
          <w:szCs w:val="20"/>
        </w:rPr>
      </w:pPr>
    </w:p>
    <w:p w14:paraId="3248BD6F" w14:textId="77777777" w:rsidR="00FB7B51" w:rsidRPr="00FB7B51" w:rsidRDefault="00FB7B51" w:rsidP="00FB7B51">
      <w:pPr>
        <w:spacing w:after="0" w:line="240" w:lineRule="auto"/>
        <w:rPr>
          <w:rFonts w:ascii="Trebuchet MS" w:hAnsi="Trebuchet MS"/>
          <w:b/>
          <w:bCs/>
        </w:rPr>
      </w:pPr>
      <w:r w:rsidRPr="00FB7B51">
        <w:rPr>
          <w:rFonts w:ascii="Trebuchet MS" w:hAnsi="Trebuchet MS"/>
          <w:b/>
          <w:bCs/>
        </w:rPr>
        <w:t>Programul Regional Sud-Muntenia 2021-2027</w:t>
      </w:r>
    </w:p>
    <w:p w14:paraId="2B9814D5" w14:textId="7FB4D759" w:rsidR="00FB7B51" w:rsidRPr="00A461F5" w:rsidRDefault="00FB7B51" w:rsidP="00987BA2">
      <w:pPr>
        <w:spacing w:after="0" w:line="240" w:lineRule="auto"/>
        <w:jc w:val="both"/>
        <w:rPr>
          <w:rFonts w:ascii="Trebuchet MS" w:eastAsiaTheme="minorEastAsia" w:hAnsi="Trebuchet MS"/>
          <w:b/>
          <w:bCs/>
        </w:rPr>
      </w:pPr>
      <w:r w:rsidRPr="00FB7B51">
        <w:rPr>
          <w:rFonts w:ascii="Trebuchet MS" w:hAnsi="Trebuchet MS"/>
          <w:b/>
          <w:bCs/>
        </w:rPr>
        <w:t xml:space="preserve">Prioritatea </w:t>
      </w:r>
      <w:r w:rsidR="00A461F5">
        <w:rPr>
          <w:rFonts w:ascii="Trebuchet MS" w:hAnsi="Trebuchet MS"/>
          <w:b/>
          <w:bCs/>
        </w:rPr>
        <w:t>1</w:t>
      </w:r>
      <w:r w:rsidRPr="00FB7B51">
        <w:rPr>
          <w:rFonts w:ascii="Trebuchet MS" w:hAnsi="Trebuchet MS"/>
        </w:rPr>
        <w:t xml:space="preserve">  - </w:t>
      </w:r>
      <w:r w:rsidR="00A461F5" w:rsidRPr="00A461F5">
        <w:rPr>
          <w:rFonts w:ascii="Trebuchet MS" w:hAnsi="Trebuchet MS"/>
          <w:b/>
          <w:bCs/>
          <w:iCs/>
        </w:rPr>
        <w:t>O regiune competitivă prin inovare, digitalizare și întreprinderi dinamice</w:t>
      </w:r>
    </w:p>
    <w:p w14:paraId="0463EA20" w14:textId="1A546B49" w:rsidR="00FB7B51" w:rsidRDefault="00FB7B51" w:rsidP="00FB7B51">
      <w:pPr>
        <w:spacing w:after="0" w:line="240" w:lineRule="auto"/>
        <w:rPr>
          <w:rFonts w:ascii="Trebuchet MS" w:hAnsi="Trebuchet MS"/>
          <w:b/>
          <w:bCs/>
          <w:iCs/>
        </w:rPr>
      </w:pPr>
      <w:r w:rsidRPr="00A461F5">
        <w:rPr>
          <w:rFonts w:ascii="Trebuchet MS" w:hAnsi="Trebuchet MS"/>
          <w:b/>
          <w:bCs/>
        </w:rPr>
        <w:t xml:space="preserve">Obiectiv specific </w:t>
      </w:r>
      <w:r w:rsidR="00A461F5" w:rsidRPr="00A461F5">
        <w:rPr>
          <w:rFonts w:ascii="Trebuchet MS" w:hAnsi="Trebuchet MS"/>
          <w:b/>
          <w:bCs/>
        </w:rPr>
        <w:t>1.</w:t>
      </w:r>
      <w:r w:rsidR="0017018C">
        <w:rPr>
          <w:rFonts w:ascii="Trebuchet MS" w:hAnsi="Trebuchet MS"/>
          <w:b/>
          <w:bCs/>
        </w:rPr>
        <w:t>3</w:t>
      </w:r>
      <w:r w:rsidRPr="00A461F5">
        <w:rPr>
          <w:rFonts w:ascii="Trebuchet MS" w:hAnsi="Trebuchet MS"/>
          <w:b/>
          <w:bCs/>
        </w:rPr>
        <w:t xml:space="preserve"> - </w:t>
      </w:r>
      <w:proofErr w:type="spellStart"/>
      <w:r w:rsidR="0017018C" w:rsidRPr="005C4CBB">
        <w:rPr>
          <w:rFonts w:ascii="Trebuchet MS" w:hAnsi="Trebuchet MS" w:cs="TimesNewRomanPSMT"/>
          <w:b/>
          <w:bCs/>
          <w:lang w:val="en-US"/>
        </w:rPr>
        <w:t>Intensificarea</w:t>
      </w:r>
      <w:proofErr w:type="spellEnd"/>
      <w:r w:rsidR="0017018C" w:rsidRPr="005C4CBB">
        <w:rPr>
          <w:rFonts w:ascii="Trebuchet MS" w:hAnsi="Trebuchet MS" w:cs="TimesNewRomanPSMT"/>
          <w:b/>
          <w:bCs/>
          <w:lang w:val="en-US"/>
        </w:rPr>
        <w:t xml:space="preserve"> </w:t>
      </w:r>
      <w:proofErr w:type="spellStart"/>
      <w:r w:rsidR="0017018C" w:rsidRPr="005C4CBB">
        <w:rPr>
          <w:rFonts w:ascii="Trebuchet MS" w:hAnsi="Trebuchet MS" w:cs="TimesNewRomanPSMT"/>
          <w:b/>
          <w:bCs/>
          <w:lang w:val="en-US"/>
        </w:rPr>
        <w:t>creșterii</w:t>
      </w:r>
      <w:proofErr w:type="spellEnd"/>
      <w:r w:rsidR="0017018C" w:rsidRPr="005C4CBB">
        <w:rPr>
          <w:rFonts w:ascii="Trebuchet MS" w:hAnsi="Trebuchet MS" w:cs="TimesNewRomanPSMT"/>
          <w:b/>
          <w:bCs/>
          <w:lang w:val="en-US"/>
        </w:rPr>
        <w:t xml:space="preserve"> </w:t>
      </w:r>
      <w:proofErr w:type="spellStart"/>
      <w:r w:rsidR="0017018C" w:rsidRPr="005C4CBB">
        <w:rPr>
          <w:rFonts w:ascii="Trebuchet MS" w:hAnsi="Trebuchet MS" w:cs="TimesNewRomanPSMT"/>
          <w:b/>
          <w:bCs/>
          <w:lang w:val="en-US"/>
        </w:rPr>
        <w:t>sustenabile</w:t>
      </w:r>
      <w:proofErr w:type="spellEnd"/>
      <w:r w:rsidR="0017018C" w:rsidRPr="005C4CBB">
        <w:rPr>
          <w:rFonts w:ascii="Trebuchet MS" w:hAnsi="Trebuchet MS" w:cs="TimesNewRomanPSMT"/>
          <w:b/>
          <w:bCs/>
          <w:lang w:val="en-US"/>
        </w:rPr>
        <w:t xml:space="preserve"> </w:t>
      </w:r>
      <w:proofErr w:type="spellStart"/>
      <w:r w:rsidR="0017018C" w:rsidRPr="005C4CBB">
        <w:rPr>
          <w:rFonts w:ascii="Trebuchet MS" w:hAnsi="Trebuchet MS" w:cs="TimesNewRomanPSMT"/>
          <w:b/>
          <w:bCs/>
          <w:lang w:val="en-US"/>
        </w:rPr>
        <w:t>și</w:t>
      </w:r>
      <w:proofErr w:type="spellEnd"/>
      <w:r w:rsidR="0017018C" w:rsidRPr="005C4CBB">
        <w:rPr>
          <w:rFonts w:ascii="Trebuchet MS" w:hAnsi="Trebuchet MS" w:cs="TimesNewRomanPSMT"/>
          <w:b/>
          <w:bCs/>
          <w:lang w:val="en-US"/>
        </w:rPr>
        <w:t xml:space="preserve"> </w:t>
      </w:r>
      <w:proofErr w:type="spellStart"/>
      <w:r w:rsidR="0017018C" w:rsidRPr="005C4CBB">
        <w:rPr>
          <w:rFonts w:ascii="Trebuchet MS" w:hAnsi="Trebuchet MS" w:cs="TimesNewRomanPSMT"/>
          <w:b/>
          <w:bCs/>
          <w:lang w:val="en-US"/>
        </w:rPr>
        <w:t>creșterea</w:t>
      </w:r>
      <w:proofErr w:type="spellEnd"/>
      <w:r w:rsidR="0017018C" w:rsidRPr="005C4CBB">
        <w:rPr>
          <w:rFonts w:ascii="Trebuchet MS" w:hAnsi="Trebuchet MS" w:cs="TimesNewRomanPSMT"/>
          <w:b/>
          <w:bCs/>
          <w:lang w:val="en-US"/>
        </w:rPr>
        <w:t xml:space="preserve"> </w:t>
      </w:r>
      <w:proofErr w:type="spellStart"/>
      <w:r w:rsidR="0017018C" w:rsidRPr="005C4CBB">
        <w:rPr>
          <w:rFonts w:ascii="Trebuchet MS" w:hAnsi="Trebuchet MS" w:cs="TimesNewRomanPSMT"/>
          <w:b/>
          <w:bCs/>
          <w:lang w:val="en-US"/>
        </w:rPr>
        <w:t>competitivității</w:t>
      </w:r>
      <w:proofErr w:type="spellEnd"/>
      <w:r w:rsidR="0017018C" w:rsidRPr="005C4CBB">
        <w:rPr>
          <w:rFonts w:ascii="Trebuchet MS" w:hAnsi="Trebuchet MS" w:cs="TimesNewRomanPSMT"/>
          <w:b/>
          <w:bCs/>
          <w:lang w:val="en-US"/>
        </w:rPr>
        <w:t xml:space="preserve"> IMM-</w:t>
      </w:r>
      <w:proofErr w:type="spellStart"/>
      <w:r w:rsidR="0017018C" w:rsidRPr="005C4CBB">
        <w:rPr>
          <w:rFonts w:ascii="Trebuchet MS" w:hAnsi="Trebuchet MS" w:cs="TimesNewRomanPSMT"/>
          <w:b/>
          <w:bCs/>
          <w:lang w:val="en-US"/>
        </w:rPr>
        <w:t>urilor</w:t>
      </w:r>
      <w:proofErr w:type="spellEnd"/>
      <w:r w:rsidR="0017018C" w:rsidRPr="005C4CBB">
        <w:rPr>
          <w:rFonts w:ascii="Trebuchet MS" w:hAnsi="Trebuchet MS" w:cs="TimesNewRomanPSMT"/>
          <w:b/>
          <w:bCs/>
          <w:lang w:val="en-US"/>
        </w:rPr>
        <w:t xml:space="preserve"> </w:t>
      </w:r>
      <w:proofErr w:type="spellStart"/>
      <w:r w:rsidR="0017018C" w:rsidRPr="005C4CBB">
        <w:rPr>
          <w:rFonts w:ascii="Trebuchet MS" w:hAnsi="Trebuchet MS" w:cs="TimesNewRomanPSMT"/>
          <w:b/>
          <w:bCs/>
          <w:lang w:val="en-US"/>
        </w:rPr>
        <w:t>și</w:t>
      </w:r>
      <w:proofErr w:type="spellEnd"/>
      <w:r w:rsidR="0017018C" w:rsidRPr="005C4CBB">
        <w:rPr>
          <w:rFonts w:ascii="Trebuchet MS" w:hAnsi="Trebuchet MS" w:cs="TimesNewRomanPSMT"/>
          <w:b/>
          <w:bCs/>
          <w:lang w:val="en-US"/>
        </w:rPr>
        <w:t xml:space="preserve"> </w:t>
      </w:r>
      <w:proofErr w:type="spellStart"/>
      <w:r w:rsidR="0017018C" w:rsidRPr="005C4CBB">
        <w:rPr>
          <w:rFonts w:ascii="Trebuchet MS" w:hAnsi="Trebuchet MS" w:cs="TimesNewRomanPSMT"/>
          <w:b/>
          <w:bCs/>
          <w:lang w:val="en-US"/>
        </w:rPr>
        <w:t>crearea</w:t>
      </w:r>
      <w:proofErr w:type="spellEnd"/>
      <w:r w:rsidR="0017018C" w:rsidRPr="005C4CBB">
        <w:rPr>
          <w:rFonts w:ascii="Trebuchet MS" w:hAnsi="Trebuchet MS" w:cs="TimesNewRomanPSMT"/>
          <w:b/>
          <w:bCs/>
          <w:lang w:val="en-US"/>
        </w:rPr>
        <w:t xml:space="preserve"> de </w:t>
      </w:r>
      <w:proofErr w:type="spellStart"/>
      <w:r w:rsidR="0017018C" w:rsidRPr="005C4CBB">
        <w:rPr>
          <w:rFonts w:ascii="Trebuchet MS" w:hAnsi="Trebuchet MS" w:cs="TimesNewRomanPSMT"/>
          <w:b/>
          <w:bCs/>
          <w:lang w:val="en-US"/>
        </w:rPr>
        <w:t>locuri</w:t>
      </w:r>
      <w:proofErr w:type="spellEnd"/>
      <w:r w:rsidR="0017018C" w:rsidRPr="005C4CBB">
        <w:rPr>
          <w:rFonts w:ascii="Trebuchet MS" w:hAnsi="Trebuchet MS" w:cs="TimesNewRomanPSMT"/>
          <w:b/>
          <w:bCs/>
          <w:lang w:val="en-US"/>
        </w:rPr>
        <w:t xml:space="preserve"> de </w:t>
      </w:r>
      <w:proofErr w:type="spellStart"/>
      <w:r w:rsidR="0017018C" w:rsidRPr="005C4CBB">
        <w:rPr>
          <w:rFonts w:ascii="Trebuchet MS" w:hAnsi="Trebuchet MS" w:cs="TimesNewRomanPSMT"/>
          <w:b/>
          <w:bCs/>
          <w:lang w:val="en-US"/>
        </w:rPr>
        <w:t>muncă</w:t>
      </w:r>
      <w:proofErr w:type="spellEnd"/>
      <w:r w:rsidR="0017018C" w:rsidRPr="005C4CBB">
        <w:rPr>
          <w:rFonts w:ascii="Trebuchet MS" w:hAnsi="Trebuchet MS" w:cs="TimesNewRomanPSMT"/>
          <w:b/>
          <w:bCs/>
          <w:lang w:val="en-US"/>
        </w:rPr>
        <w:t xml:space="preserve"> </w:t>
      </w:r>
      <w:proofErr w:type="spellStart"/>
      <w:r w:rsidR="0017018C" w:rsidRPr="005C4CBB">
        <w:rPr>
          <w:rFonts w:ascii="Trebuchet MS" w:hAnsi="Trebuchet MS" w:cs="TimesNewRomanPSMT"/>
          <w:b/>
          <w:bCs/>
          <w:lang w:val="en-US"/>
        </w:rPr>
        <w:t>în</w:t>
      </w:r>
      <w:proofErr w:type="spellEnd"/>
      <w:r w:rsidR="0017018C" w:rsidRPr="005C4CBB">
        <w:rPr>
          <w:rFonts w:ascii="Trebuchet MS" w:hAnsi="Trebuchet MS" w:cs="TimesNewRomanPSMT"/>
          <w:b/>
          <w:bCs/>
          <w:lang w:val="en-US"/>
        </w:rPr>
        <w:t xml:space="preserve"> </w:t>
      </w:r>
      <w:proofErr w:type="spellStart"/>
      <w:r w:rsidR="0017018C" w:rsidRPr="005C4CBB">
        <w:rPr>
          <w:rFonts w:ascii="Trebuchet MS" w:hAnsi="Trebuchet MS" w:cs="TimesNewRomanPSMT"/>
          <w:b/>
          <w:bCs/>
          <w:lang w:val="en-US"/>
        </w:rPr>
        <w:t>cadrul</w:t>
      </w:r>
      <w:proofErr w:type="spellEnd"/>
      <w:r w:rsidR="0017018C" w:rsidRPr="005C4CBB">
        <w:rPr>
          <w:rFonts w:ascii="Trebuchet MS" w:hAnsi="Trebuchet MS" w:cs="TimesNewRomanPSMT"/>
          <w:b/>
          <w:bCs/>
          <w:lang w:val="en-US"/>
        </w:rPr>
        <w:t xml:space="preserve"> IMM-</w:t>
      </w:r>
      <w:proofErr w:type="spellStart"/>
      <w:r w:rsidR="0017018C" w:rsidRPr="005C4CBB">
        <w:rPr>
          <w:rFonts w:ascii="Trebuchet MS" w:hAnsi="Trebuchet MS" w:cs="TimesNewRomanPSMT"/>
          <w:b/>
          <w:bCs/>
          <w:lang w:val="en-US"/>
        </w:rPr>
        <w:t>urilor</w:t>
      </w:r>
      <w:proofErr w:type="spellEnd"/>
      <w:r w:rsidR="0017018C" w:rsidRPr="005C4CBB">
        <w:rPr>
          <w:rFonts w:ascii="Trebuchet MS" w:hAnsi="Trebuchet MS" w:cs="TimesNewRomanPSMT"/>
          <w:b/>
          <w:bCs/>
          <w:lang w:val="en-US"/>
        </w:rPr>
        <w:t xml:space="preserve">, </w:t>
      </w:r>
      <w:proofErr w:type="spellStart"/>
      <w:r w:rsidR="0017018C" w:rsidRPr="005C4CBB">
        <w:rPr>
          <w:rFonts w:ascii="Trebuchet MS" w:hAnsi="Trebuchet MS" w:cs="TimesNewRomanPSMT"/>
          <w:b/>
          <w:bCs/>
          <w:lang w:val="en-US"/>
        </w:rPr>
        <w:t>inclusiv</w:t>
      </w:r>
      <w:proofErr w:type="spellEnd"/>
      <w:r w:rsidR="0017018C" w:rsidRPr="005C4CBB">
        <w:rPr>
          <w:rFonts w:ascii="Trebuchet MS" w:hAnsi="Trebuchet MS" w:cs="TimesNewRomanPSMT"/>
          <w:b/>
          <w:bCs/>
          <w:lang w:val="en-US"/>
        </w:rPr>
        <w:t xml:space="preserve"> </w:t>
      </w:r>
      <w:proofErr w:type="spellStart"/>
      <w:r w:rsidR="0017018C" w:rsidRPr="005C4CBB">
        <w:rPr>
          <w:rFonts w:ascii="Trebuchet MS" w:hAnsi="Trebuchet MS" w:cs="TimesNewRomanPSMT"/>
          <w:b/>
          <w:bCs/>
          <w:lang w:val="en-US"/>
        </w:rPr>
        <w:t>prin</w:t>
      </w:r>
      <w:proofErr w:type="spellEnd"/>
      <w:r w:rsidR="0017018C" w:rsidRPr="005C4CBB">
        <w:rPr>
          <w:rFonts w:ascii="Trebuchet MS" w:hAnsi="Trebuchet MS" w:cs="TimesNewRomanPSMT"/>
          <w:b/>
          <w:bCs/>
          <w:lang w:val="en-US"/>
        </w:rPr>
        <w:t xml:space="preserve"> </w:t>
      </w:r>
      <w:proofErr w:type="spellStart"/>
      <w:r w:rsidR="0017018C" w:rsidRPr="005C4CBB">
        <w:rPr>
          <w:rFonts w:ascii="Trebuchet MS" w:hAnsi="Trebuchet MS" w:cs="TimesNewRomanPSMT"/>
          <w:b/>
          <w:bCs/>
          <w:lang w:val="en-US"/>
        </w:rPr>
        <w:t>investiții</w:t>
      </w:r>
      <w:proofErr w:type="spellEnd"/>
      <w:r w:rsidR="0017018C" w:rsidRPr="005C4CBB">
        <w:rPr>
          <w:rFonts w:ascii="Trebuchet MS" w:hAnsi="Trebuchet MS" w:cs="TimesNewRomanPSMT"/>
          <w:b/>
          <w:bCs/>
          <w:lang w:val="en-US"/>
        </w:rPr>
        <w:t xml:space="preserve"> productive</w:t>
      </w:r>
    </w:p>
    <w:p w14:paraId="56C569F6" w14:textId="3FE17D7B" w:rsidR="00D43B93" w:rsidRPr="00A461F5" w:rsidRDefault="00D43B93" w:rsidP="00FB7B51">
      <w:pPr>
        <w:spacing w:after="0" w:line="240" w:lineRule="auto"/>
        <w:rPr>
          <w:rFonts w:ascii="Trebuchet MS" w:hAnsi="Trebuchet MS"/>
          <w:b/>
          <w:bCs/>
          <w:iCs/>
        </w:rPr>
      </w:pPr>
      <w:bookmarkStart w:id="0" w:name="_Hlk146113657"/>
      <w:r>
        <w:rPr>
          <w:rFonts w:ascii="Trebuchet MS" w:hAnsi="Trebuchet MS"/>
          <w:b/>
          <w:bCs/>
          <w:iCs/>
        </w:rPr>
        <w:t>Operațiune</w:t>
      </w:r>
      <w:r w:rsidR="00165905">
        <w:rPr>
          <w:rFonts w:ascii="Trebuchet MS" w:hAnsi="Trebuchet MS"/>
          <w:b/>
          <w:bCs/>
          <w:iCs/>
        </w:rPr>
        <w:t>a</w:t>
      </w:r>
      <w:r>
        <w:rPr>
          <w:rFonts w:ascii="Trebuchet MS" w:hAnsi="Trebuchet MS"/>
          <w:b/>
          <w:bCs/>
          <w:iCs/>
        </w:rPr>
        <w:t xml:space="preserve"> </w:t>
      </w:r>
      <w:r w:rsidR="0017018C">
        <w:rPr>
          <w:rFonts w:ascii="Trebuchet MS" w:hAnsi="Trebuchet MS"/>
          <w:b/>
          <w:bCs/>
          <w:iCs/>
        </w:rPr>
        <w:t>D</w:t>
      </w:r>
      <w:r>
        <w:rPr>
          <w:rFonts w:ascii="Trebuchet MS" w:hAnsi="Trebuchet MS"/>
          <w:b/>
          <w:bCs/>
          <w:iCs/>
        </w:rPr>
        <w:t xml:space="preserve">: </w:t>
      </w:r>
      <w:r w:rsidR="0017018C" w:rsidRPr="005C4CBB">
        <w:rPr>
          <w:rFonts w:ascii="Trebuchet MS" w:hAnsi="Trebuchet MS" w:cs="Calibri"/>
          <w:b/>
          <w:bCs/>
          <w:iCs/>
          <w:szCs w:val="20"/>
        </w:rPr>
        <w:t>Intensificarea creșterii sustenabile și creșterea competitivității prin sprijinirea clusterelor</w:t>
      </w:r>
    </w:p>
    <w:bookmarkEnd w:id="0"/>
    <w:p w14:paraId="081990B1" w14:textId="61D90256" w:rsidR="00FB7B51" w:rsidRDefault="00FB7B51" w:rsidP="00FB7B51">
      <w:pPr>
        <w:spacing w:after="0" w:line="240" w:lineRule="auto"/>
        <w:rPr>
          <w:rFonts w:ascii="Trebuchet MS" w:hAnsi="Trebuchet MS"/>
          <w:b/>
          <w:bCs/>
        </w:rPr>
      </w:pPr>
      <w:r w:rsidRPr="00FB7B51">
        <w:rPr>
          <w:rFonts w:ascii="Trebuchet MS" w:hAnsi="Trebuchet MS"/>
        </w:rPr>
        <w:t xml:space="preserve">Apel de proiecte: </w:t>
      </w:r>
      <w:r w:rsidRPr="00FB7B51">
        <w:rPr>
          <w:rFonts w:ascii="Trebuchet MS" w:hAnsi="Trebuchet MS"/>
          <w:b/>
          <w:bCs/>
        </w:rPr>
        <w:t>PRSM/ID/</w:t>
      </w:r>
      <w:r w:rsidR="00A461F5">
        <w:rPr>
          <w:rFonts w:ascii="Trebuchet MS" w:hAnsi="Trebuchet MS"/>
          <w:b/>
          <w:bCs/>
        </w:rPr>
        <w:t>1</w:t>
      </w:r>
      <w:r w:rsidRPr="00FB7B51">
        <w:rPr>
          <w:rFonts w:ascii="Trebuchet MS" w:hAnsi="Trebuchet MS"/>
          <w:b/>
          <w:bCs/>
        </w:rPr>
        <w:t>/</w:t>
      </w:r>
      <w:r w:rsidR="00A461F5">
        <w:rPr>
          <w:rFonts w:ascii="Trebuchet MS" w:hAnsi="Trebuchet MS"/>
          <w:b/>
          <w:bCs/>
        </w:rPr>
        <w:t>1</w:t>
      </w:r>
      <w:r w:rsidRPr="00FB7B51">
        <w:rPr>
          <w:rFonts w:ascii="Trebuchet MS" w:hAnsi="Trebuchet MS"/>
          <w:b/>
          <w:bCs/>
        </w:rPr>
        <w:t>/</w:t>
      </w:r>
      <w:r w:rsidR="00A461F5">
        <w:rPr>
          <w:rFonts w:ascii="Trebuchet MS" w:hAnsi="Trebuchet MS"/>
          <w:b/>
          <w:bCs/>
        </w:rPr>
        <w:t>1.</w:t>
      </w:r>
      <w:r w:rsidR="0017018C">
        <w:rPr>
          <w:rFonts w:ascii="Trebuchet MS" w:hAnsi="Trebuchet MS"/>
          <w:b/>
          <w:bCs/>
        </w:rPr>
        <w:t>3/D</w:t>
      </w:r>
    </w:p>
    <w:p w14:paraId="65139EF8" w14:textId="77777777" w:rsidR="00E53175" w:rsidRPr="00B01FD4" w:rsidRDefault="00E53175" w:rsidP="00E53175">
      <w:pPr>
        <w:spacing w:after="0" w:line="240" w:lineRule="auto"/>
        <w:rPr>
          <w:rFonts w:ascii="Trebuchet MS" w:hAnsi="Trebuchet MS"/>
          <w:color w:val="0070C0"/>
          <w:sz w:val="24"/>
          <w:szCs w:val="24"/>
          <w:highlight w:val="lightGray"/>
        </w:rPr>
      </w:pPr>
      <w:r w:rsidRPr="00B01FD4">
        <w:rPr>
          <w:rFonts w:ascii="Trebuchet MS" w:hAnsi="Trebuchet MS"/>
          <w:color w:val="0070C0"/>
          <w:sz w:val="24"/>
          <w:szCs w:val="24"/>
        </w:rPr>
        <w:t xml:space="preserve">Cod SMIS: </w:t>
      </w:r>
      <w:r w:rsidRPr="00B01FD4">
        <w:rPr>
          <w:rFonts w:ascii="Trebuchet MS" w:hAnsi="Trebuchet MS"/>
          <w:color w:val="0070C0"/>
          <w:sz w:val="24"/>
          <w:szCs w:val="24"/>
          <w:highlight w:val="lightGray"/>
        </w:rPr>
        <w:t>&lt;cod SMIS&gt;</w:t>
      </w:r>
    </w:p>
    <w:p w14:paraId="37D442CE" w14:textId="77777777" w:rsidR="00E53175" w:rsidRPr="00FB7B51" w:rsidRDefault="00E53175" w:rsidP="00FB7B51">
      <w:pPr>
        <w:spacing w:after="0" w:line="240" w:lineRule="auto"/>
        <w:rPr>
          <w:rFonts w:ascii="Trebuchet MS" w:hAnsi="Trebuchet MS"/>
        </w:rPr>
      </w:pPr>
    </w:p>
    <w:p w14:paraId="0BB23BEA" w14:textId="77777777" w:rsidR="00A62AC4" w:rsidRPr="00966F23" w:rsidRDefault="00A62AC4" w:rsidP="00B16354">
      <w:pPr>
        <w:spacing w:after="0" w:line="240" w:lineRule="auto"/>
        <w:rPr>
          <w:rFonts w:ascii="Trebuchet MS" w:hAnsi="Trebuchet MS"/>
          <w:i/>
          <w:iCs/>
          <w:sz w:val="20"/>
          <w:szCs w:val="20"/>
        </w:rPr>
      </w:pPr>
    </w:p>
    <w:p w14:paraId="78576CC1" w14:textId="77777777" w:rsidR="00966F23" w:rsidRDefault="00966F23" w:rsidP="00B16354">
      <w:pPr>
        <w:spacing w:after="0" w:line="240" w:lineRule="auto"/>
        <w:jc w:val="center"/>
        <w:rPr>
          <w:rFonts w:ascii="Trebuchet MS" w:hAnsi="Trebuchet MS"/>
          <w:b/>
        </w:rPr>
      </w:pPr>
    </w:p>
    <w:p w14:paraId="71183573" w14:textId="77777777" w:rsidR="00966F23" w:rsidRDefault="00966F23" w:rsidP="00B16354">
      <w:pPr>
        <w:spacing w:after="0" w:line="240" w:lineRule="auto"/>
        <w:jc w:val="center"/>
        <w:rPr>
          <w:rFonts w:ascii="Trebuchet MS" w:hAnsi="Trebuchet MS"/>
          <w:b/>
        </w:rPr>
      </w:pPr>
    </w:p>
    <w:p w14:paraId="247D841D" w14:textId="77777777" w:rsidR="00966F23" w:rsidRDefault="00966F23" w:rsidP="00B16354">
      <w:pPr>
        <w:spacing w:after="0" w:line="240" w:lineRule="auto"/>
        <w:jc w:val="center"/>
        <w:rPr>
          <w:rFonts w:ascii="Trebuchet MS" w:hAnsi="Trebuchet MS"/>
          <w:b/>
        </w:rPr>
      </w:pPr>
    </w:p>
    <w:p w14:paraId="4FB13C8D" w14:textId="48C76514" w:rsidR="00C977DE" w:rsidRDefault="00A62AC4" w:rsidP="00B16354">
      <w:pPr>
        <w:spacing w:after="0" w:line="240" w:lineRule="auto"/>
        <w:jc w:val="center"/>
        <w:rPr>
          <w:rFonts w:ascii="Trebuchet MS" w:hAnsi="Trebuchet MS"/>
          <w:b/>
        </w:rPr>
      </w:pPr>
      <w:r w:rsidRPr="00966F23">
        <w:rPr>
          <w:rFonts w:ascii="Trebuchet MS" w:hAnsi="Trebuchet MS"/>
          <w:b/>
        </w:rPr>
        <w:t>DECLARAȚIE UNICĂ</w:t>
      </w:r>
    </w:p>
    <w:p w14:paraId="4DA47E35" w14:textId="77777777" w:rsidR="00966F23" w:rsidRPr="00966F23" w:rsidRDefault="00966F23" w:rsidP="00B16354">
      <w:pPr>
        <w:spacing w:after="0" w:line="240" w:lineRule="auto"/>
        <w:jc w:val="center"/>
        <w:rPr>
          <w:rFonts w:ascii="Trebuchet MS" w:hAnsi="Trebuchet MS"/>
          <w:b/>
        </w:rPr>
      </w:pPr>
    </w:p>
    <w:p w14:paraId="3ED3EB23" w14:textId="77777777" w:rsidR="004C5D55" w:rsidRDefault="004C5D55" w:rsidP="004C5D55">
      <w:pPr>
        <w:spacing w:after="0" w:line="240" w:lineRule="auto"/>
        <w:jc w:val="both"/>
        <w:rPr>
          <w:rFonts w:ascii="Trebuchet MS" w:hAnsi="Trebuchet MS"/>
        </w:rPr>
      </w:pPr>
      <w:r w:rsidRPr="00966F23">
        <w:rPr>
          <w:rFonts w:ascii="Trebuchet MS" w:hAnsi="Trebuchet MS"/>
        </w:rPr>
        <w:t>Subsemnatul/subsemnata ____</w:t>
      </w:r>
      <w:r>
        <w:rPr>
          <w:rFonts w:ascii="Trebuchet MS" w:hAnsi="Trebuchet MS"/>
        </w:rPr>
        <w:t>&lt;</w:t>
      </w:r>
      <w:r w:rsidRPr="00966F23">
        <w:rPr>
          <w:rFonts w:ascii="Trebuchet MS" w:hAnsi="Trebuchet MS"/>
          <w:i/>
        </w:rPr>
        <w:t>nume, prenume</w:t>
      </w:r>
      <w:r>
        <w:rPr>
          <w:rFonts w:ascii="Trebuchet MS" w:hAnsi="Trebuchet MS"/>
          <w:i/>
        </w:rPr>
        <w:t>&gt;</w:t>
      </w:r>
      <w:r w:rsidRPr="00966F23">
        <w:rPr>
          <w:rFonts w:ascii="Trebuchet MS" w:hAnsi="Trebuchet MS"/>
        </w:rPr>
        <w:t>_____, posesor al  BI/CI, seria _</w:t>
      </w:r>
      <w:r>
        <w:rPr>
          <w:rFonts w:ascii="Trebuchet MS" w:hAnsi="Trebuchet MS"/>
        </w:rPr>
        <w:t>&lt;seria CI&gt;</w:t>
      </w:r>
      <w:r w:rsidRPr="00966F23">
        <w:rPr>
          <w:rFonts w:ascii="Trebuchet MS" w:hAnsi="Trebuchet MS"/>
        </w:rPr>
        <w:t>___ nr. __</w:t>
      </w:r>
      <w:r>
        <w:rPr>
          <w:rFonts w:ascii="Trebuchet MS" w:hAnsi="Trebuchet MS"/>
        </w:rPr>
        <w:t>&lt;</w:t>
      </w:r>
      <w:proofErr w:type="spellStart"/>
      <w:r>
        <w:rPr>
          <w:rFonts w:ascii="Trebuchet MS" w:hAnsi="Trebuchet MS"/>
        </w:rPr>
        <w:t>nrCI</w:t>
      </w:r>
      <w:proofErr w:type="spellEnd"/>
      <w:r>
        <w:rPr>
          <w:rFonts w:ascii="Trebuchet MS" w:hAnsi="Trebuchet MS"/>
        </w:rPr>
        <w:t>&gt;</w:t>
      </w:r>
      <w:r w:rsidRPr="00966F23">
        <w:rPr>
          <w:rFonts w:ascii="Trebuchet MS" w:hAnsi="Trebuchet MS"/>
        </w:rPr>
        <w:t>_______, CNP___</w:t>
      </w:r>
      <w:r>
        <w:rPr>
          <w:rFonts w:ascii="Trebuchet MS" w:hAnsi="Trebuchet MS"/>
        </w:rPr>
        <w:t>&lt;CNP&gt;</w:t>
      </w:r>
      <w:r w:rsidRPr="00966F23">
        <w:rPr>
          <w:rFonts w:ascii="Trebuchet MS" w:hAnsi="Trebuchet MS"/>
        </w:rPr>
        <w:t xml:space="preserve">__, în calitate de </w:t>
      </w:r>
      <w:r>
        <w:rPr>
          <w:rFonts w:ascii="Trebuchet MS" w:hAnsi="Trebuchet MS"/>
        </w:rPr>
        <w:t>__&lt;</w:t>
      </w:r>
      <w:r w:rsidRPr="00966F23">
        <w:rPr>
          <w:rFonts w:ascii="Trebuchet MS" w:hAnsi="Trebuchet MS"/>
        </w:rPr>
        <w:t>reprezentant legal / împuternicit</w:t>
      </w:r>
      <w:r>
        <w:rPr>
          <w:rFonts w:ascii="Trebuchet MS" w:hAnsi="Trebuchet MS"/>
        </w:rPr>
        <w:t>&gt;__</w:t>
      </w:r>
      <w:r w:rsidRPr="00966F23">
        <w:rPr>
          <w:rFonts w:ascii="Trebuchet MS" w:hAnsi="Trebuchet MS"/>
        </w:rPr>
        <w:t xml:space="preserve"> al ______</w:t>
      </w:r>
      <w:r>
        <w:rPr>
          <w:rFonts w:ascii="Trebuchet MS" w:hAnsi="Trebuchet MS"/>
        </w:rPr>
        <w:t>&lt;</w:t>
      </w:r>
      <w:r w:rsidRPr="00966F23">
        <w:rPr>
          <w:rFonts w:ascii="Trebuchet MS" w:hAnsi="Trebuchet MS"/>
        </w:rPr>
        <w:t>denumire entitate</w:t>
      </w:r>
      <w:r>
        <w:rPr>
          <w:rFonts w:ascii="Trebuchet MS" w:hAnsi="Trebuchet MS"/>
        </w:rPr>
        <w:t>&gt;</w:t>
      </w:r>
      <w:r w:rsidRPr="00966F23">
        <w:rPr>
          <w:rFonts w:ascii="Trebuchet MS" w:hAnsi="Trebuchet MS"/>
        </w:rPr>
        <w:t>__________ în calitate de ______</w:t>
      </w:r>
      <w:r>
        <w:rPr>
          <w:rFonts w:ascii="Trebuchet MS" w:hAnsi="Trebuchet MS"/>
        </w:rPr>
        <w:t>&lt;calitate în parteneriat – partener/lider&gt;</w:t>
      </w:r>
      <w:r w:rsidRPr="00966F23">
        <w:rPr>
          <w:rFonts w:ascii="Trebuchet MS" w:hAnsi="Trebuchet MS"/>
          <w:i/>
        </w:rPr>
        <w:t xml:space="preserve"> </w:t>
      </w:r>
      <w:r w:rsidRPr="00BD71A0">
        <w:rPr>
          <w:rFonts w:ascii="Trebuchet MS" w:hAnsi="Trebuchet MS"/>
          <w:iCs/>
        </w:rPr>
        <w:t>al parteneriatului format din</w:t>
      </w:r>
      <w:r w:rsidRPr="00966F23">
        <w:rPr>
          <w:rFonts w:ascii="Trebuchet MS" w:hAnsi="Trebuchet MS"/>
          <w:i/>
        </w:rPr>
        <w:t xml:space="preserve"> </w:t>
      </w:r>
      <w:r w:rsidRPr="00966F23">
        <w:rPr>
          <w:rFonts w:ascii="Trebuchet MS" w:hAnsi="Trebuchet MS"/>
        </w:rPr>
        <w:t>___</w:t>
      </w:r>
      <w:r>
        <w:rPr>
          <w:rFonts w:ascii="Trebuchet MS" w:hAnsi="Trebuchet MS"/>
        </w:rPr>
        <w:t>&lt;denumire parteneriat&gt;</w:t>
      </w:r>
      <w:r w:rsidRPr="00966F23">
        <w:rPr>
          <w:rFonts w:ascii="Trebuchet MS" w:hAnsi="Trebuchet MS"/>
        </w:rPr>
        <w:t xml:space="preserve">___, cunoscând prevederile </w:t>
      </w:r>
      <w:r>
        <w:rPr>
          <w:rFonts w:ascii="Trebuchet MS" w:hAnsi="Trebuchet MS"/>
        </w:rPr>
        <w:t>legale</w:t>
      </w:r>
      <w:r w:rsidRPr="00966F23">
        <w:rPr>
          <w:rFonts w:ascii="Trebuchet MS" w:hAnsi="Trebuchet MS"/>
        </w:rPr>
        <w:t xml:space="preserve"> privind falsul în declarații și falsul intelectual, declar următoarele:</w:t>
      </w:r>
    </w:p>
    <w:p w14:paraId="62F08437" w14:textId="77777777" w:rsidR="004C5D55" w:rsidRPr="00966F23" w:rsidRDefault="004C5D55" w:rsidP="004C5D55">
      <w:pPr>
        <w:spacing w:after="0" w:line="240" w:lineRule="auto"/>
        <w:jc w:val="both"/>
        <w:rPr>
          <w:rFonts w:ascii="Trebuchet MS" w:hAnsi="Trebuchet MS"/>
        </w:rPr>
      </w:pPr>
    </w:p>
    <w:p w14:paraId="7A8F0520" w14:textId="77777777" w:rsidR="00876033" w:rsidRPr="00256B15" w:rsidRDefault="00876033" w:rsidP="00876033">
      <w:pPr>
        <w:pStyle w:val="bullet"/>
        <w:numPr>
          <w:ilvl w:val="0"/>
          <w:numId w:val="0"/>
        </w:numPr>
        <w:spacing w:before="0" w:after="0"/>
        <w:rPr>
          <w:sz w:val="22"/>
          <w:szCs w:val="22"/>
        </w:rPr>
      </w:pPr>
      <w:r w:rsidRPr="00966C17">
        <w:rPr>
          <w:sz w:val="22"/>
          <w:szCs w:val="22"/>
          <w:lang w:eastAsia="sk-SK"/>
        </w:rPr>
        <w:t>____&lt;</w:t>
      </w:r>
      <w:r w:rsidRPr="00966C17">
        <w:rPr>
          <w:i/>
          <w:iCs/>
          <w:sz w:val="22"/>
          <w:szCs w:val="22"/>
          <w:lang w:eastAsia="sk-SK"/>
        </w:rPr>
        <w:t>Solicitant&gt;</w:t>
      </w:r>
      <w:r w:rsidRPr="00966C17">
        <w:rPr>
          <w:sz w:val="22"/>
          <w:szCs w:val="22"/>
          <w:lang w:eastAsia="sk-SK"/>
        </w:rPr>
        <w:t>______</w:t>
      </w:r>
      <w:r w:rsidRPr="00966C17">
        <w:rPr>
          <w:sz w:val="22"/>
          <w:szCs w:val="22"/>
        </w:rPr>
        <w:t xml:space="preserve"> depune Cererea de finanțare cu titlul ___&lt;titlu proiect&gt;_______,  în cadrul Apelului de proiecte „</w:t>
      </w:r>
      <w:r w:rsidRPr="00966C17">
        <w:rPr>
          <w:rFonts w:cs="Calibri"/>
          <w:i/>
          <w:sz w:val="22"/>
          <w:szCs w:val="22"/>
        </w:rPr>
        <w:t>Intensificarea creșterii sustenabile și creșterea competitivității prin sprijinirea clusterelor</w:t>
      </w:r>
      <w:r w:rsidRPr="00966C17">
        <w:t>”</w:t>
      </w:r>
      <w:r w:rsidRPr="00966C17">
        <w:rPr>
          <w:sz w:val="22"/>
          <w:szCs w:val="22"/>
        </w:rPr>
        <w:t>, lansat în cadrul Programului Regional Sud Muntenia, prioritatea P1_ „</w:t>
      </w:r>
      <w:r w:rsidRPr="00966C17">
        <w:rPr>
          <w:rFonts w:eastAsiaTheme="minorEastAsia" w:cs="Calibri"/>
          <w:i/>
          <w:iCs/>
          <w:sz w:val="22"/>
          <w:szCs w:val="22"/>
        </w:rPr>
        <w:t>O regiune competitivă prin inovare, digitalizare și întreprinderi dinamice</w:t>
      </w:r>
      <w:r w:rsidRPr="00966C17">
        <w:rPr>
          <w:sz w:val="22"/>
          <w:szCs w:val="22"/>
        </w:rPr>
        <w:t>”, obiectiv specific RSO1.3_</w:t>
      </w:r>
      <w:r w:rsidRPr="00966C17">
        <w:rPr>
          <w:rFonts w:cs="TimesNewRomanPSMT"/>
          <w:lang w:val="en-US"/>
        </w:rPr>
        <w:t xml:space="preserve"> </w:t>
      </w:r>
      <w:proofErr w:type="spellStart"/>
      <w:r w:rsidRPr="00966C17">
        <w:rPr>
          <w:rFonts w:cs="TimesNewRomanPSMT"/>
          <w:i/>
          <w:iCs/>
          <w:sz w:val="22"/>
          <w:szCs w:val="22"/>
          <w:lang w:val="en-US"/>
        </w:rPr>
        <w:t>Intensificarea</w:t>
      </w:r>
      <w:proofErr w:type="spellEnd"/>
      <w:r w:rsidRPr="00966C17">
        <w:rPr>
          <w:rFonts w:cs="TimesNewRomanPSMT"/>
          <w:i/>
          <w:iCs/>
          <w:sz w:val="22"/>
          <w:szCs w:val="22"/>
          <w:lang w:val="en-US"/>
        </w:rPr>
        <w:t xml:space="preserve"> </w:t>
      </w:r>
      <w:proofErr w:type="spellStart"/>
      <w:r w:rsidRPr="00966C17">
        <w:rPr>
          <w:rFonts w:cs="TimesNewRomanPSMT"/>
          <w:i/>
          <w:iCs/>
          <w:sz w:val="22"/>
          <w:szCs w:val="22"/>
          <w:lang w:val="en-US"/>
        </w:rPr>
        <w:t>creșterii</w:t>
      </w:r>
      <w:proofErr w:type="spellEnd"/>
      <w:r w:rsidRPr="00966C17">
        <w:rPr>
          <w:rFonts w:cs="TimesNewRomanPSMT"/>
          <w:i/>
          <w:iCs/>
          <w:sz w:val="22"/>
          <w:szCs w:val="22"/>
          <w:lang w:val="en-US"/>
        </w:rPr>
        <w:t xml:space="preserve"> </w:t>
      </w:r>
      <w:proofErr w:type="spellStart"/>
      <w:r w:rsidRPr="00966C17">
        <w:rPr>
          <w:rFonts w:cs="TimesNewRomanPSMT"/>
          <w:i/>
          <w:iCs/>
          <w:sz w:val="22"/>
          <w:szCs w:val="22"/>
          <w:lang w:val="en-US"/>
        </w:rPr>
        <w:t>sustenabile</w:t>
      </w:r>
      <w:proofErr w:type="spellEnd"/>
      <w:r w:rsidRPr="00966C17">
        <w:rPr>
          <w:rFonts w:cs="TimesNewRomanPSMT"/>
          <w:i/>
          <w:iCs/>
          <w:sz w:val="22"/>
          <w:szCs w:val="22"/>
          <w:lang w:val="en-US"/>
        </w:rPr>
        <w:t xml:space="preserve"> </w:t>
      </w:r>
      <w:proofErr w:type="spellStart"/>
      <w:r w:rsidRPr="00966C17">
        <w:rPr>
          <w:rFonts w:cs="TimesNewRomanPSMT"/>
          <w:i/>
          <w:iCs/>
          <w:sz w:val="22"/>
          <w:szCs w:val="22"/>
          <w:lang w:val="en-US"/>
        </w:rPr>
        <w:t>și</w:t>
      </w:r>
      <w:proofErr w:type="spellEnd"/>
      <w:r w:rsidRPr="00966C17">
        <w:rPr>
          <w:rFonts w:cs="TimesNewRomanPSMT"/>
          <w:i/>
          <w:iCs/>
          <w:sz w:val="22"/>
          <w:szCs w:val="22"/>
          <w:lang w:val="en-US"/>
        </w:rPr>
        <w:t xml:space="preserve"> </w:t>
      </w:r>
      <w:proofErr w:type="spellStart"/>
      <w:r w:rsidRPr="00966C17">
        <w:rPr>
          <w:rFonts w:cs="TimesNewRomanPSMT"/>
          <w:i/>
          <w:iCs/>
          <w:sz w:val="22"/>
          <w:szCs w:val="22"/>
          <w:lang w:val="en-US"/>
        </w:rPr>
        <w:t>creșterea</w:t>
      </w:r>
      <w:proofErr w:type="spellEnd"/>
      <w:r w:rsidRPr="00966C17">
        <w:rPr>
          <w:rFonts w:cs="TimesNewRomanPSMT"/>
          <w:i/>
          <w:iCs/>
          <w:sz w:val="22"/>
          <w:szCs w:val="22"/>
          <w:lang w:val="en-US"/>
        </w:rPr>
        <w:t xml:space="preserve"> </w:t>
      </w:r>
      <w:proofErr w:type="spellStart"/>
      <w:r w:rsidRPr="00966C17">
        <w:rPr>
          <w:rFonts w:cs="TimesNewRomanPSMT"/>
          <w:i/>
          <w:iCs/>
          <w:sz w:val="22"/>
          <w:szCs w:val="22"/>
          <w:lang w:val="en-US"/>
        </w:rPr>
        <w:t>competitivității</w:t>
      </w:r>
      <w:proofErr w:type="spellEnd"/>
      <w:r w:rsidRPr="00966C17">
        <w:rPr>
          <w:rFonts w:cs="TimesNewRomanPSMT"/>
          <w:i/>
          <w:iCs/>
          <w:sz w:val="22"/>
          <w:szCs w:val="22"/>
          <w:lang w:val="en-US"/>
        </w:rPr>
        <w:t xml:space="preserve"> IMM-</w:t>
      </w:r>
      <w:proofErr w:type="spellStart"/>
      <w:r w:rsidRPr="00966C17">
        <w:rPr>
          <w:rFonts w:cs="TimesNewRomanPSMT"/>
          <w:i/>
          <w:iCs/>
          <w:sz w:val="22"/>
          <w:szCs w:val="22"/>
          <w:lang w:val="en-US"/>
        </w:rPr>
        <w:t>urilor</w:t>
      </w:r>
      <w:proofErr w:type="spellEnd"/>
      <w:r w:rsidRPr="00966C17">
        <w:rPr>
          <w:rFonts w:cs="TimesNewRomanPSMT"/>
          <w:i/>
          <w:iCs/>
          <w:sz w:val="22"/>
          <w:szCs w:val="22"/>
          <w:lang w:val="en-US"/>
        </w:rPr>
        <w:t xml:space="preserve"> </w:t>
      </w:r>
      <w:proofErr w:type="spellStart"/>
      <w:r w:rsidRPr="00966C17">
        <w:rPr>
          <w:rFonts w:cs="TimesNewRomanPSMT"/>
          <w:i/>
          <w:iCs/>
          <w:sz w:val="22"/>
          <w:szCs w:val="22"/>
          <w:lang w:val="en-US"/>
        </w:rPr>
        <w:t>și</w:t>
      </w:r>
      <w:proofErr w:type="spellEnd"/>
      <w:r w:rsidRPr="00966C17">
        <w:rPr>
          <w:rFonts w:cs="TimesNewRomanPSMT"/>
          <w:i/>
          <w:iCs/>
          <w:sz w:val="22"/>
          <w:szCs w:val="22"/>
          <w:lang w:val="en-US"/>
        </w:rPr>
        <w:t xml:space="preserve"> </w:t>
      </w:r>
      <w:proofErr w:type="spellStart"/>
      <w:r w:rsidRPr="00966C17">
        <w:rPr>
          <w:rFonts w:cs="TimesNewRomanPSMT"/>
          <w:i/>
          <w:iCs/>
          <w:sz w:val="22"/>
          <w:szCs w:val="22"/>
          <w:lang w:val="en-US"/>
        </w:rPr>
        <w:t>crearea</w:t>
      </w:r>
      <w:proofErr w:type="spellEnd"/>
      <w:r w:rsidRPr="00966C17">
        <w:rPr>
          <w:rFonts w:cs="TimesNewRomanPSMT"/>
          <w:i/>
          <w:iCs/>
          <w:sz w:val="22"/>
          <w:szCs w:val="22"/>
          <w:lang w:val="en-US"/>
        </w:rPr>
        <w:t xml:space="preserve"> de </w:t>
      </w:r>
      <w:proofErr w:type="spellStart"/>
      <w:r w:rsidRPr="00966C17">
        <w:rPr>
          <w:rFonts w:cs="TimesNewRomanPSMT"/>
          <w:i/>
          <w:iCs/>
          <w:sz w:val="22"/>
          <w:szCs w:val="22"/>
          <w:lang w:val="en-US"/>
        </w:rPr>
        <w:t>locuri</w:t>
      </w:r>
      <w:proofErr w:type="spellEnd"/>
      <w:r w:rsidRPr="00966C17">
        <w:rPr>
          <w:rFonts w:cs="TimesNewRomanPSMT"/>
          <w:i/>
          <w:iCs/>
          <w:sz w:val="22"/>
          <w:szCs w:val="22"/>
          <w:lang w:val="en-US"/>
        </w:rPr>
        <w:t xml:space="preserve"> de </w:t>
      </w:r>
      <w:proofErr w:type="spellStart"/>
      <w:r w:rsidRPr="00966C17">
        <w:rPr>
          <w:rFonts w:cs="TimesNewRomanPSMT"/>
          <w:i/>
          <w:iCs/>
          <w:sz w:val="22"/>
          <w:szCs w:val="22"/>
          <w:lang w:val="en-US"/>
        </w:rPr>
        <w:t>muncă</w:t>
      </w:r>
      <w:proofErr w:type="spellEnd"/>
      <w:r w:rsidRPr="00966C17">
        <w:rPr>
          <w:rFonts w:cs="TimesNewRomanPSMT"/>
          <w:i/>
          <w:iCs/>
          <w:sz w:val="22"/>
          <w:szCs w:val="22"/>
          <w:lang w:val="en-US"/>
        </w:rPr>
        <w:t xml:space="preserve"> </w:t>
      </w:r>
      <w:proofErr w:type="spellStart"/>
      <w:r w:rsidRPr="00966C17">
        <w:rPr>
          <w:rFonts w:cs="TimesNewRomanPSMT"/>
          <w:i/>
          <w:iCs/>
          <w:sz w:val="22"/>
          <w:szCs w:val="22"/>
          <w:lang w:val="en-US"/>
        </w:rPr>
        <w:t>în</w:t>
      </w:r>
      <w:proofErr w:type="spellEnd"/>
      <w:r w:rsidRPr="00966C17">
        <w:rPr>
          <w:rFonts w:cs="TimesNewRomanPSMT"/>
          <w:i/>
          <w:iCs/>
          <w:sz w:val="22"/>
          <w:szCs w:val="22"/>
          <w:lang w:val="en-US"/>
        </w:rPr>
        <w:t xml:space="preserve"> </w:t>
      </w:r>
      <w:proofErr w:type="spellStart"/>
      <w:r w:rsidRPr="00966C17">
        <w:rPr>
          <w:rFonts w:cs="TimesNewRomanPSMT"/>
          <w:i/>
          <w:iCs/>
          <w:sz w:val="22"/>
          <w:szCs w:val="22"/>
          <w:lang w:val="en-US"/>
        </w:rPr>
        <w:t>cadrul</w:t>
      </w:r>
      <w:proofErr w:type="spellEnd"/>
      <w:r w:rsidRPr="00966C17">
        <w:rPr>
          <w:rFonts w:cs="TimesNewRomanPSMT"/>
          <w:i/>
          <w:iCs/>
          <w:sz w:val="22"/>
          <w:szCs w:val="22"/>
          <w:lang w:val="en-US"/>
        </w:rPr>
        <w:t xml:space="preserve"> IMM-</w:t>
      </w:r>
      <w:proofErr w:type="spellStart"/>
      <w:r w:rsidRPr="00966C17">
        <w:rPr>
          <w:rFonts w:cs="TimesNewRomanPSMT"/>
          <w:i/>
          <w:iCs/>
          <w:sz w:val="22"/>
          <w:szCs w:val="22"/>
          <w:lang w:val="en-US"/>
        </w:rPr>
        <w:t>urilor</w:t>
      </w:r>
      <w:proofErr w:type="spellEnd"/>
      <w:r w:rsidRPr="00966C17">
        <w:rPr>
          <w:rFonts w:cs="TimesNewRomanPSMT"/>
          <w:i/>
          <w:iCs/>
          <w:sz w:val="22"/>
          <w:szCs w:val="22"/>
          <w:lang w:val="en-US"/>
        </w:rPr>
        <w:t xml:space="preserve">, </w:t>
      </w:r>
      <w:proofErr w:type="spellStart"/>
      <w:r w:rsidRPr="00966C17">
        <w:rPr>
          <w:rFonts w:cs="TimesNewRomanPSMT"/>
          <w:i/>
          <w:iCs/>
          <w:sz w:val="22"/>
          <w:szCs w:val="22"/>
          <w:lang w:val="en-US"/>
        </w:rPr>
        <w:t>inclusiv</w:t>
      </w:r>
      <w:proofErr w:type="spellEnd"/>
      <w:r w:rsidRPr="00966C17">
        <w:rPr>
          <w:rFonts w:cs="TimesNewRomanPSMT"/>
          <w:i/>
          <w:iCs/>
          <w:sz w:val="22"/>
          <w:szCs w:val="22"/>
          <w:lang w:val="en-US"/>
        </w:rPr>
        <w:t xml:space="preserve"> </w:t>
      </w:r>
      <w:proofErr w:type="spellStart"/>
      <w:r w:rsidRPr="00966C17">
        <w:rPr>
          <w:rFonts w:cs="TimesNewRomanPSMT"/>
          <w:i/>
          <w:iCs/>
          <w:sz w:val="22"/>
          <w:szCs w:val="22"/>
          <w:lang w:val="en-US"/>
        </w:rPr>
        <w:t>prin</w:t>
      </w:r>
      <w:proofErr w:type="spellEnd"/>
      <w:r w:rsidRPr="00966C17">
        <w:rPr>
          <w:rFonts w:cs="TimesNewRomanPSMT"/>
          <w:i/>
          <w:iCs/>
          <w:sz w:val="22"/>
          <w:szCs w:val="22"/>
          <w:lang w:val="en-US"/>
        </w:rPr>
        <w:t xml:space="preserve"> </w:t>
      </w:r>
      <w:proofErr w:type="spellStart"/>
      <w:r w:rsidRPr="00966C17">
        <w:rPr>
          <w:rFonts w:cs="TimesNewRomanPSMT"/>
          <w:i/>
          <w:iCs/>
          <w:sz w:val="22"/>
          <w:szCs w:val="22"/>
          <w:lang w:val="en-US"/>
        </w:rPr>
        <w:t>investiții</w:t>
      </w:r>
      <w:proofErr w:type="spellEnd"/>
      <w:r w:rsidRPr="00966C17">
        <w:rPr>
          <w:rFonts w:cs="TimesNewRomanPSMT"/>
          <w:i/>
          <w:iCs/>
          <w:sz w:val="22"/>
          <w:szCs w:val="22"/>
          <w:lang w:val="en-US"/>
        </w:rPr>
        <w:t xml:space="preserve"> productive</w:t>
      </w:r>
      <w:r w:rsidRPr="00966C17">
        <w:rPr>
          <w:sz w:val="22"/>
          <w:szCs w:val="22"/>
        </w:rPr>
        <w:t xml:space="preserve"> în calitate de____&lt;</w:t>
      </w:r>
      <w:r w:rsidRPr="00966C17">
        <w:rPr>
          <w:i/>
          <w:iCs/>
          <w:sz w:val="22"/>
          <w:szCs w:val="22"/>
        </w:rPr>
        <w:t>calitatea în proiect&gt;</w:t>
      </w:r>
      <w:r w:rsidRPr="00966C17">
        <w:rPr>
          <w:sz w:val="22"/>
          <w:szCs w:val="22"/>
        </w:rPr>
        <w:t>____ , proiect pentru care va fi asigurată o contribuție proprie de ____</w:t>
      </w:r>
      <w:r w:rsidRPr="00966C17">
        <w:rPr>
          <w:i/>
          <w:iCs/>
          <w:sz w:val="22"/>
          <w:szCs w:val="22"/>
        </w:rPr>
        <w:t xml:space="preserve"> &lt;contribuția proprie&gt;</w:t>
      </w:r>
      <w:r w:rsidRPr="00966C17">
        <w:rPr>
          <w:sz w:val="22"/>
          <w:szCs w:val="22"/>
        </w:rPr>
        <w:t>____ lei, reprezentând ____&lt;</w:t>
      </w:r>
      <w:r w:rsidRPr="00966C17">
        <w:rPr>
          <w:i/>
          <w:iCs/>
          <w:sz w:val="22"/>
          <w:szCs w:val="22"/>
        </w:rPr>
        <w:t>x&gt;</w:t>
      </w:r>
      <w:r w:rsidRPr="00966C17">
        <w:rPr>
          <w:sz w:val="22"/>
          <w:szCs w:val="22"/>
        </w:rPr>
        <w:t xml:space="preserve">___% din valoarea eligibilă a proiectului </w:t>
      </w:r>
      <w:r w:rsidRPr="00966C17">
        <w:rPr>
          <w:rFonts w:cs="Times New Roman"/>
          <w:i/>
          <w:sz w:val="24"/>
        </w:rPr>
        <w:t xml:space="preserve">. </w:t>
      </w:r>
      <w:r w:rsidRPr="00966C17">
        <w:rPr>
          <w:rFonts w:cs="Times New Roman"/>
          <w:i/>
          <w:iCs/>
          <w:sz w:val="18"/>
          <w:szCs w:val="18"/>
        </w:rPr>
        <w:t xml:space="preserve">(unde x% = se va calcula din datele introduse în Cererea de finanțare ca </w:t>
      </w:r>
      <w:proofErr w:type="spellStart"/>
      <w:r w:rsidRPr="00966C17">
        <w:rPr>
          <w:rFonts w:cs="Times New Roman"/>
          <w:i/>
          <w:iCs/>
          <w:sz w:val="18"/>
          <w:szCs w:val="18"/>
        </w:rPr>
        <w:t>contributie</w:t>
      </w:r>
      <w:proofErr w:type="spellEnd"/>
      <w:r w:rsidRPr="00966C17">
        <w:rPr>
          <w:rFonts w:cs="Times New Roman"/>
          <w:i/>
          <w:iCs/>
          <w:sz w:val="18"/>
          <w:szCs w:val="18"/>
        </w:rPr>
        <w:t xml:space="preserve"> proprie din valoarea eligibilă a proiectului)</w:t>
      </w:r>
      <w:r w:rsidRPr="00966C17">
        <w:rPr>
          <w:sz w:val="22"/>
          <w:szCs w:val="22"/>
        </w:rPr>
        <w:t>.</w:t>
      </w:r>
    </w:p>
    <w:p w14:paraId="220077D8" w14:textId="77777777" w:rsidR="008212FB" w:rsidRPr="00966F23" w:rsidRDefault="008212FB" w:rsidP="008212FB">
      <w:pPr>
        <w:pStyle w:val="instruct"/>
        <w:spacing w:before="0" w:after="0"/>
        <w:jc w:val="both"/>
        <w:rPr>
          <w:sz w:val="22"/>
          <w:szCs w:val="22"/>
        </w:rPr>
      </w:pPr>
    </w:p>
    <w:p w14:paraId="07025617" w14:textId="6A113985" w:rsidR="00563AE3" w:rsidRPr="004C5D55" w:rsidRDefault="00F218F9" w:rsidP="00B16354">
      <w:pPr>
        <w:pStyle w:val="bullet"/>
        <w:numPr>
          <w:ilvl w:val="0"/>
          <w:numId w:val="25"/>
        </w:numPr>
        <w:spacing w:before="0" w:after="0"/>
        <w:rPr>
          <w:b/>
          <w:iCs/>
          <w:sz w:val="24"/>
          <w:lang w:eastAsia="sk-SK"/>
        </w:rPr>
      </w:pPr>
      <w:r w:rsidRPr="004C5D55">
        <w:rPr>
          <w:b/>
          <w:iCs/>
          <w:sz w:val="24"/>
          <w:lang w:eastAsia="sk-SK"/>
        </w:rPr>
        <w:t>Sunt respectate cerințele specifice de eligibilitate aplicabile proiectului și solicitantului, în condițiile și la termenele prevăzute în Ghidul Solicitantului</w:t>
      </w:r>
      <w:r w:rsidR="00563AE3" w:rsidRPr="004C5D55">
        <w:rPr>
          <w:b/>
          <w:iCs/>
          <w:sz w:val="24"/>
          <w:lang w:eastAsia="sk-SK"/>
        </w:rPr>
        <w:t>, după cum urmează:</w:t>
      </w:r>
    </w:p>
    <w:p w14:paraId="357A5038" w14:textId="77777777" w:rsidR="0062676B" w:rsidRPr="00966F23" w:rsidRDefault="0062676B" w:rsidP="0062676B">
      <w:pPr>
        <w:pStyle w:val="bullet"/>
        <w:numPr>
          <w:ilvl w:val="0"/>
          <w:numId w:val="0"/>
        </w:numPr>
        <w:spacing w:before="0" w:after="0"/>
        <w:ind w:left="720"/>
        <w:rPr>
          <w:b/>
          <w:iCs/>
          <w:sz w:val="22"/>
          <w:szCs w:val="22"/>
          <w:lang w:eastAsia="sk-SK"/>
        </w:rPr>
      </w:pPr>
    </w:p>
    <w:p w14:paraId="2AD0AC3D" w14:textId="77777777" w:rsidR="0062676B" w:rsidRPr="0017018C" w:rsidRDefault="0062676B" w:rsidP="00B16354">
      <w:pPr>
        <w:pStyle w:val="bullet"/>
        <w:numPr>
          <w:ilvl w:val="0"/>
          <w:numId w:val="0"/>
        </w:numPr>
        <w:spacing w:before="0" w:after="0"/>
        <w:ind w:left="426"/>
        <w:rPr>
          <w:i/>
          <w:iCs/>
          <w:color w:val="FF0000"/>
          <w:sz w:val="22"/>
          <w:szCs w:val="22"/>
          <w:highlight w:val="yellow"/>
          <w:lang w:eastAsia="sk-SK"/>
        </w:rPr>
      </w:pPr>
    </w:p>
    <w:p w14:paraId="79B436D9" w14:textId="77777777" w:rsidR="00171A94" w:rsidRDefault="00171A94" w:rsidP="00171A94">
      <w:pPr>
        <w:pStyle w:val="bullet"/>
        <w:numPr>
          <w:ilvl w:val="0"/>
          <w:numId w:val="0"/>
        </w:numPr>
        <w:spacing w:before="0" w:after="0"/>
        <w:ind w:left="426"/>
        <w:rPr>
          <w:iCs/>
          <w:sz w:val="24"/>
          <w:lang w:eastAsia="sk-SK"/>
        </w:rPr>
      </w:pPr>
      <w:r w:rsidRPr="0043420D">
        <w:rPr>
          <w:sz w:val="22"/>
          <w:szCs w:val="22"/>
        </w:rPr>
        <w:fldChar w:fldCharType="begin">
          <w:ffData>
            <w:name w:val="Check2"/>
            <w:enabled/>
            <w:calcOnExit w:val="0"/>
            <w:checkBox>
              <w:sizeAuto/>
              <w:default w:val="0"/>
            </w:checkBox>
          </w:ffData>
        </w:fldChar>
      </w:r>
      <w:r w:rsidRPr="0043420D">
        <w:rPr>
          <w:sz w:val="22"/>
          <w:szCs w:val="22"/>
        </w:rPr>
        <w:instrText xml:space="preserve"> FORMCHECKBOX </w:instrText>
      </w:r>
      <w:r w:rsidRPr="0043420D">
        <w:rPr>
          <w:sz w:val="22"/>
          <w:szCs w:val="22"/>
        </w:rPr>
      </w:r>
      <w:r w:rsidRPr="0043420D">
        <w:rPr>
          <w:sz w:val="22"/>
          <w:szCs w:val="22"/>
        </w:rPr>
        <w:fldChar w:fldCharType="separate"/>
      </w:r>
      <w:r w:rsidRPr="0043420D">
        <w:rPr>
          <w:sz w:val="22"/>
          <w:szCs w:val="22"/>
        </w:rPr>
        <w:fldChar w:fldCharType="end"/>
      </w:r>
      <w:r w:rsidRPr="0043420D">
        <w:rPr>
          <w:sz w:val="22"/>
          <w:szCs w:val="22"/>
        </w:rPr>
        <w:t xml:space="preserve"> </w:t>
      </w:r>
      <w:r w:rsidRPr="0043420D">
        <w:rPr>
          <w:iCs/>
          <w:sz w:val="24"/>
          <w:lang w:eastAsia="sk-SK"/>
        </w:rPr>
        <w:t xml:space="preserve">Cerința 1. </w:t>
      </w:r>
      <w:r w:rsidRPr="0043420D">
        <w:rPr>
          <w:iCs/>
          <w:sz w:val="24"/>
          <w:u w:val="single"/>
          <w:lang w:eastAsia="sk-SK"/>
        </w:rPr>
        <w:t>Solicitantul îndeplinește cerința de eligibilitate privind forma de constituire</w:t>
      </w:r>
      <w:r w:rsidRPr="0043420D">
        <w:rPr>
          <w:iCs/>
          <w:sz w:val="24"/>
          <w:lang w:eastAsia="sk-SK"/>
        </w:rPr>
        <w:t>.</w:t>
      </w:r>
    </w:p>
    <w:p w14:paraId="11A908D0" w14:textId="77777777" w:rsidR="00171A94" w:rsidRPr="0043420D" w:rsidRDefault="00171A94" w:rsidP="00171A94">
      <w:pPr>
        <w:pStyle w:val="bullet"/>
        <w:numPr>
          <w:ilvl w:val="0"/>
          <w:numId w:val="0"/>
        </w:numPr>
        <w:spacing w:before="0" w:after="0"/>
        <w:ind w:left="426"/>
        <w:rPr>
          <w:iCs/>
          <w:sz w:val="24"/>
          <w:lang w:eastAsia="sk-SK"/>
        </w:rPr>
      </w:pPr>
    </w:p>
    <w:p w14:paraId="24273FCE" w14:textId="2923F4A2" w:rsidR="00C41D40" w:rsidRPr="00C41D40" w:rsidRDefault="00C41D40" w:rsidP="00C41D40">
      <w:pPr>
        <w:pStyle w:val="bullet"/>
        <w:spacing w:after="0"/>
        <w:ind w:left="1103"/>
        <w:rPr>
          <w:rFonts w:eastAsiaTheme="minorHAnsi" w:cs="Calibri"/>
          <w:sz w:val="24"/>
        </w:rPr>
      </w:pPr>
      <w:r w:rsidRPr="00C41D40">
        <w:rPr>
          <w:rFonts w:eastAsiaTheme="minorHAnsi" w:cs="Calibri"/>
          <w:sz w:val="24"/>
        </w:rPr>
        <w:t xml:space="preserve">Entitatea de management a clusterului (EMC) (organizația clusterului), cu  personalitate juridică, înregistrată în scop fiscal, cel târziu până la prima plată a ajutorului de stat/de </w:t>
      </w:r>
      <w:proofErr w:type="spellStart"/>
      <w:r w:rsidRPr="00C41D40">
        <w:rPr>
          <w:rFonts w:eastAsiaTheme="minorHAnsi" w:cs="Calibri"/>
          <w:sz w:val="24"/>
        </w:rPr>
        <w:t>minimis</w:t>
      </w:r>
      <w:proofErr w:type="spellEnd"/>
      <w:r w:rsidRPr="00C41D40">
        <w:rPr>
          <w:rFonts w:eastAsiaTheme="minorHAnsi" w:cs="Calibri"/>
          <w:sz w:val="24"/>
        </w:rPr>
        <w:t xml:space="preserve"> acordat în baza schemei nr …./……., aprobată prin </w:t>
      </w:r>
      <w:r w:rsidRPr="00C41D40">
        <w:rPr>
          <w:rFonts w:eastAsiaTheme="minorHAnsi" w:cs="Calibri"/>
          <w:sz w:val="24"/>
        </w:rPr>
        <w:lastRenderedPageBreak/>
        <w:t xml:space="preserve">Dispoziția ……..  și care reprezintă, administrează și exploatează structuri de tip cluster, înființată în baza Ordonanței nr.26/2000 cu privire la asociații și fundații, cu modificările și completările ulterioare., </w:t>
      </w:r>
    </w:p>
    <w:p w14:paraId="10C7758A" w14:textId="636CB4E1" w:rsidR="00C41D40" w:rsidRPr="00C41D40" w:rsidRDefault="00C41D40" w:rsidP="00C41D40">
      <w:pPr>
        <w:pStyle w:val="bullet"/>
        <w:spacing w:after="0"/>
        <w:ind w:left="1103"/>
        <w:rPr>
          <w:rFonts w:eastAsiaTheme="minorHAnsi" w:cs="Calibri"/>
          <w:sz w:val="24"/>
        </w:rPr>
      </w:pPr>
      <w:r w:rsidRPr="00C41D40">
        <w:rPr>
          <w:rFonts w:eastAsiaTheme="minorHAnsi" w:cs="Calibri"/>
          <w:sz w:val="24"/>
        </w:rPr>
        <w:t xml:space="preserve">Parteneriatul dintre Entitatea de management a clusterului (EMC) (organizația clusterului), în calitate de lider de parteneriat și operatorul clusterului. Operatorul clusterului, entitate juridică, înregistrată în scop fiscal, cel târziu până la prima plată a ajutorului de stat/de </w:t>
      </w:r>
      <w:proofErr w:type="spellStart"/>
      <w:r w:rsidRPr="00C41D40">
        <w:rPr>
          <w:rFonts w:eastAsiaTheme="minorHAnsi" w:cs="Calibri"/>
          <w:sz w:val="24"/>
        </w:rPr>
        <w:t>minimis</w:t>
      </w:r>
      <w:proofErr w:type="spellEnd"/>
      <w:r w:rsidRPr="00C41D40">
        <w:rPr>
          <w:rFonts w:eastAsiaTheme="minorHAnsi" w:cs="Calibri"/>
          <w:sz w:val="24"/>
        </w:rPr>
        <w:t xml:space="preserve"> acordat în baza schemei nr …./……., aprobată prin Dispoziția …….., desemnat prin Decizie a organizației clusterului (EMC) să participe la acest apel de proiecte care are atribuții de exploatare a clusterului, înregistrat în România și constituit conform legislației relevante în vigoare ca societate comercială în baza prevederilor Legii nr. 31/1990 privind </w:t>
      </w:r>
      <w:proofErr w:type="spellStart"/>
      <w:r w:rsidRPr="00C41D40">
        <w:rPr>
          <w:rFonts w:eastAsiaTheme="minorHAnsi" w:cs="Calibri"/>
          <w:sz w:val="24"/>
        </w:rPr>
        <w:t>societăţile</w:t>
      </w:r>
      <w:proofErr w:type="spellEnd"/>
      <w:r w:rsidRPr="00C41D40">
        <w:rPr>
          <w:rFonts w:eastAsiaTheme="minorHAnsi" w:cs="Calibri"/>
          <w:sz w:val="24"/>
        </w:rPr>
        <w:t xml:space="preserve"> comerciale, republicată, cu modificările </w:t>
      </w:r>
      <w:proofErr w:type="spellStart"/>
      <w:r w:rsidRPr="00C41D40">
        <w:rPr>
          <w:rFonts w:eastAsiaTheme="minorHAnsi" w:cs="Calibri"/>
          <w:sz w:val="24"/>
        </w:rPr>
        <w:t>şi</w:t>
      </w:r>
      <w:proofErr w:type="spellEnd"/>
      <w:r w:rsidRPr="00C41D40">
        <w:rPr>
          <w:rFonts w:eastAsiaTheme="minorHAnsi" w:cs="Calibri"/>
          <w:sz w:val="24"/>
        </w:rPr>
        <w:t xml:space="preserve"> completările ulterioare sau Legii nr. 1/2005 privind organizarea și funcționarea cooperației, republicată, cu modificările </w:t>
      </w:r>
      <w:proofErr w:type="spellStart"/>
      <w:r w:rsidRPr="00C41D40">
        <w:rPr>
          <w:rFonts w:eastAsiaTheme="minorHAnsi" w:cs="Calibri"/>
          <w:sz w:val="24"/>
        </w:rPr>
        <w:t>şi</w:t>
      </w:r>
      <w:proofErr w:type="spellEnd"/>
      <w:r w:rsidRPr="00C41D40">
        <w:rPr>
          <w:rFonts w:eastAsiaTheme="minorHAnsi" w:cs="Calibri"/>
          <w:sz w:val="24"/>
        </w:rPr>
        <w:t xml:space="preserve"> completările ulterioare ( pentru ajutoarele de exploatare), sau Ordonanței nr.26/2000 cu privire la asociații și fundații, cu modificările și completările ulterioare.</w:t>
      </w:r>
    </w:p>
    <w:p w14:paraId="58299D03" w14:textId="77777777" w:rsidR="00874CEC" w:rsidRPr="00874CEC" w:rsidRDefault="00874CEC" w:rsidP="00874CEC">
      <w:pPr>
        <w:pStyle w:val="bullet"/>
        <w:numPr>
          <w:ilvl w:val="0"/>
          <w:numId w:val="0"/>
        </w:numPr>
        <w:spacing w:before="0" w:after="0"/>
        <w:ind w:left="1103"/>
        <w:rPr>
          <w:b/>
          <w:iCs/>
          <w:sz w:val="24"/>
          <w:lang w:eastAsia="sk-SK"/>
        </w:rPr>
      </w:pPr>
    </w:p>
    <w:p w14:paraId="109B5E74" w14:textId="77777777" w:rsidR="00171A94" w:rsidRDefault="00171A94" w:rsidP="00171A94">
      <w:pPr>
        <w:pStyle w:val="bullet"/>
        <w:numPr>
          <w:ilvl w:val="0"/>
          <w:numId w:val="0"/>
        </w:numPr>
        <w:spacing w:before="0" w:after="0"/>
        <w:ind w:left="720"/>
        <w:rPr>
          <w:b/>
          <w:iCs/>
          <w:sz w:val="22"/>
          <w:szCs w:val="22"/>
          <w:lang w:eastAsia="sk-SK"/>
        </w:rPr>
      </w:pPr>
    </w:p>
    <w:p w14:paraId="4E188CF4" w14:textId="77777777" w:rsidR="00BF73B5" w:rsidRPr="00BF73B5" w:rsidRDefault="00BF73B5" w:rsidP="00BF73B5">
      <w:pPr>
        <w:pStyle w:val="bullet"/>
        <w:numPr>
          <w:ilvl w:val="0"/>
          <w:numId w:val="0"/>
        </w:numPr>
        <w:spacing w:before="0" w:after="0"/>
        <w:ind w:left="426"/>
        <w:rPr>
          <w:sz w:val="24"/>
          <w:u w:val="single"/>
        </w:rPr>
      </w:pPr>
      <w:r w:rsidRPr="00BF73B5">
        <w:rPr>
          <w:sz w:val="24"/>
        </w:rPr>
        <w:fldChar w:fldCharType="begin">
          <w:ffData>
            <w:name w:val="Check2"/>
            <w:enabled/>
            <w:calcOnExit w:val="0"/>
            <w:checkBox>
              <w:sizeAuto/>
              <w:default w:val="0"/>
            </w:checkBox>
          </w:ffData>
        </w:fldChar>
      </w:r>
      <w:r w:rsidRPr="00BF73B5">
        <w:rPr>
          <w:sz w:val="24"/>
        </w:rPr>
        <w:instrText xml:space="preserve"> FORMCHECKBOX </w:instrText>
      </w:r>
      <w:r w:rsidRPr="00BF73B5">
        <w:rPr>
          <w:sz w:val="24"/>
        </w:rPr>
      </w:r>
      <w:r w:rsidRPr="00BF73B5">
        <w:rPr>
          <w:sz w:val="24"/>
        </w:rPr>
        <w:fldChar w:fldCharType="separate"/>
      </w:r>
      <w:r w:rsidRPr="00BF73B5">
        <w:rPr>
          <w:sz w:val="24"/>
        </w:rPr>
        <w:fldChar w:fldCharType="end"/>
      </w:r>
      <w:r w:rsidRPr="00BF73B5">
        <w:rPr>
          <w:sz w:val="24"/>
        </w:rPr>
        <w:t xml:space="preserve"> Cerința 2. </w:t>
      </w:r>
      <w:r w:rsidRPr="00BF73B5">
        <w:rPr>
          <w:sz w:val="24"/>
          <w:u w:val="single"/>
        </w:rPr>
        <w:t>Solicitantul de finanțare are capacitatea financiară de a asigura:</w:t>
      </w:r>
    </w:p>
    <w:p w14:paraId="7E0382FF" w14:textId="77777777" w:rsidR="00BF73B5" w:rsidRPr="00BF73B5" w:rsidRDefault="00BF73B5" w:rsidP="00BF73B5">
      <w:pPr>
        <w:pStyle w:val="bullet"/>
        <w:numPr>
          <w:ilvl w:val="0"/>
          <w:numId w:val="0"/>
        </w:numPr>
        <w:spacing w:before="0" w:after="0"/>
        <w:ind w:left="426"/>
        <w:rPr>
          <w:sz w:val="24"/>
        </w:rPr>
      </w:pPr>
    </w:p>
    <w:p w14:paraId="1EE43F70" w14:textId="3CB56CD4" w:rsidR="00BF73B5" w:rsidRPr="00BF73B5" w:rsidRDefault="00BF73B5" w:rsidP="00BF73B5">
      <w:pPr>
        <w:pStyle w:val="bullet"/>
        <w:numPr>
          <w:ilvl w:val="0"/>
          <w:numId w:val="57"/>
        </w:numPr>
        <w:spacing w:before="0" w:after="0"/>
        <w:rPr>
          <w:sz w:val="24"/>
        </w:rPr>
      </w:pPr>
      <w:r w:rsidRPr="00BF73B5">
        <w:rPr>
          <w:sz w:val="24"/>
        </w:rPr>
        <w:t>contribuția proprie la valoarea totală eligibilă a investiției (reprezintă suma cheltuielilor eligibile incluse în proiect);</w:t>
      </w:r>
    </w:p>
    <w:p w14:paraId="35627A83" w14:textId="1301C022" w:rsidR="00BF73B5" w:rsidRPr="00BF73B5" w:rsidRDefault="00BF73B5" w:rsidP="00BF73B5">
      <w:pPr>
        <w:pStyle w:val="bullet"/>
        <w:numPr>
          <w:ilvl w:val="0"/>
          <w:numId w:val="57"/>
        </w:numPr>
        <w:spacing w:before="0" w:after="0"/>
        <w:rPr>
          <w:sz w:val="24"/>
        </w:rPr>
      </w:pPr>
      <w:r w:rsidRPr="00BF73B5">
        <w:rPr>
          <w:sz w:val="24"/>
        </w:rPr>
        <w:t>finanțarea cheltuielilor neeligibile ale proiectului, dacă acestea există;</w:t>
      </w:r>
    </w:p>
    <w:p w14:paraId="2D36A32F" w14:textId="77777777" w:rsidR="00C41D40" w:rsidRPr="00C41D40" w:rsidRDefault="00C41D40" w:rsidP="00C41D40">
      <w:pPr>
        <w:pStyle w:val="ListParagraph"/>
        <w:numPr>
          <w:ilvl w:val="0"/>
          <w:numId w:val="57"/>
        </w:numPr>
        <w:rPr>
          <w:rFonts w:ascii="Trebuchet MS" w:eastAsia="Times New Roman" w:hAnsi="Trebuchet MS" w:cs="Arial"/>
          <w:sz w:val="24"/>
          <w:szCs w:val="24"/>
        </w:rPr>
      </w:pPr>
      <w:r w:rsidRPr="00C41D40">
        <w:rPr>
          <w:rFonts w:ascii="Trebuchet MS" w:eastAsia="Times New Roman" w:hAnsi="Trebuchet MS" w:cs="Arial"/>
          <w:sz w:val="24"/>
          <w:szCs w:val="24"/>
        </w:rPr>
        <w:t xml:space="preserve">asigurarea costurilor de funcționare și întreținere a investiției și serviciile asociate necesare, în vederea asigurării sustenabilității financiare a acesteia, pe perioada de durabilitate a contractului de finanțare (având în vedere prevederile art.73, alin.2, </w:t>
      </w:r>
      <w:proofErr w:type="spellStart"/>
      <w:r w:rsidRPr="00C41D40">
        <w:rPr>
          <w:rFonts w:ascii="Trebuchet MS" w:eastAsia="Times New Roman" w:hAnsi="Trebuchet MS" w:cs="Arial"/>
          <w:sz w:val="24"/>
          <w:szCs w:val="24"/>
        </w:rPr>
        <w:t>lit</w:t>
      </w:r>
      <w:proofErr w:type="spellEnd"/>
      <w:r w:rsidRPr="00C41D40">
        <w:rPr>
          <w:rFonts w:ascii="Trebuchet MS" w:eastAsia="Times New Roman" w:hAnsi="Trebuchet MS" w:cs="Arial"/>
          <w:sz w:val="24"/>
          <w:szCs w:val="24"/>
        </w:rPr>
        <w:t xml:space="preserve"> (d) din Regulamentul (UE) nr.1060/ 2021, cu modificările </w:t>
      </w:r>
      <w:proofErr w:type="spellStart"/>
      <w:r w:rsidRPr="00C41D40">
        <w:rPr>
          <w:rFonts w:ascii="Trebuchet MS" w:eastAsia="Times New Roman" w:hAnsi="Trebuchet MS" w:cs="Arial"/>
          <w:sz w:val="24"/>
          <w:szCs w:val="24"/>
        </w:rPr>
        <w:t>şi</w:t>
      </w:r>
      <w:proofErr w:type="spellEnd"/>
      <w:r w:rsidRPr="00C41D40">
        <w:rPr>
          <w:rFonts w:ascii="Trebuchet MS" w:eastAsia="Times New Roman" w:hAnsi="Trebuchet MS" w:cs="Arial"/>
          <w:sz w:val="24"/>
          <w:szCs w:val="24"/>
        </w:rPr>
        <w:t xml:space="preserve"> completările ulterioare).</w:t>
      </w:r>
    </w:p>
    <w:p w14:paraId="15747A96" w14:textId="77777777" w:rsidR="00BF73B5" w:rsidRDefault="00BF73B5" w:rsidP="00BF73B5">
      <w:pPr>
        <w:pStyle w:val="bullet"/>
        <w:numPr>
          <w:ilvl w:val="0"/>
          <w:numId w:val="0"/>
        </w:numPr>
        <w:spacing w:before="0" w:after="0"/>
        <w:ind w:left="720" w:hanging="360"/>
        <w:rPr>
          <w:b/>
          <w:iCs/>
          <w:sz w:val="24"/>
          <w:lang w:eastAsia="sk-SK"/>
        </w:rPr>
      </w:pPr>
    </w:p>
    <w:p w14:paraId="0F017E2E" w14:textId="0A92D9C6" w:rsidR="00BF73B5" w:rsidRPr="00BF73B5" w:rsidRDefault="00BF73B5" w:rsidP="00BF73B5">
      <w:pPr>
        <w:pStyle w:val="bullet"/>
        <w:numPr>
          <w:ilvl w:val="0"/>
          <w:numId w:val="0"/>
        </w:numPr>
        <w:spacing w:before="0" w:after="0"/>
        <w:ind w:left="720" w:hanging="360"/>
        <w:rPr>
          <w:b/>
          <w:iCs/>
          <w:sz w:val="24"/>
          <w:u w:val="single"/>
          <w:lang w:eastAsia="sk-SK"/>
        </w:rPr>
      </w:pPr>
      <w:r w:rsidRPr="00BF73B5">
        <w:rPr>
          <w:sz w:val="24"/>
        </w:rPr>
        <w:fldChar w:fldCharType="begin">
          <w:ffData>
            <w:name w:val="Check2"/>
            <w:enabled/>
            <w:calcOnExit w:val="0"/>
            <w:checkBox>
              <w:sizeAuto/>
              <w:default w:val="0"/>
            </w:checkBox>
          </w:ffData>
        </w:fldChar>
      </w:r>
      <w:r w:rsidRPr="00BF73B5">
        <w:rPr>
          <w:sz w:val="24"/>
        </w:rPr>
        <w:instrText xml:space="preserve"> FORMCHECKBOX </w:instrText>
      </w:r>
      <w:r w:rsidRPr="00BF73B5">
        <w:rPr>
          <w:sz w:val="24"/>
        </w:rPr>
      </w:r>
      <w:r w:rsidRPr="00BF73B5">
        <w:rPr>
          <w:sz w:val="24"/>
        </w:rPr>
        <w:fldChar w:fldCharType="separate"/>
      </w:r>
      <w:r w:rsidRPr="00BF73B5">
        <w:rPr>
          <w:sz w:val="24"/>
        </w:rPr>
        <w:fldChar w:fldCharType="end"/>
      </w:r>
      <w:r w:rsidRPr="00BF73B5">
        <w:rPr>
          <w:sz w:val="24"/>
        </w:rPr>
        <w:t xml:space="preserve"> Cerința </w:t>
      </w:r>
      <w:r>
        <w:rPr>
          <w:sz w:val="24"/>
        </w:rPr>
        <w:t xml:space="preserve">3. </w:t>
      </w:r>
      <w:r w:rsidRPr="00BF73B5">
        <w:rPr>
          <w:rFonts w:cs="Calibri"/>
          <w:sz w:val="24"/>
          <w:u w:val="single"/>
        </w:rPr>
        <w:t xml:space="preserve">La momentul depunerii cererii de finanțare, </w:t>
      </w:r>
      <w:r w:rsidRPr="00BF73B5">
        <w:rPr>
          <w:rFonts w:cs="Calibri"/>
          <w:b/>
          <w:bCs/>
          <w:sz w:val="24"/>
          <w:u w:val="single"/>
        </w:rPr>
        <w:t>solicitantul de finanțare nu are obligații de plată nete neachitate în termen</w:t>
      </w:r>
      <w:r w:rsidRPr="00BF73B5">
        <w:rPr>
          <w:rFonts w:cs="Calibri"/>
          <w:sz w:val="24"/>
          <w:u w:val="single"/>
        </w:rPr>
        <w:t>, către bugetul consolidat al statului și respectiv bugetul local în ultimul an calendaristic și nu are fapte înscrise în cazierul fiscal.</w:t>
      </w:r>
    </w:p>
    <w:p w14:paraId="3D7B6E8B" w14:textId="77777777" w:rsidR="00BF73B5" w:rsidRPr="00BF73B5" w:rsidRDefault="00BF73B5" w:rsidP="00BF73B5">
      <w:pPr>
        <w:pStyle w:val="bullet"/>
        <w:numPr>
          <w:ilvl w:val="0"/>
          <w:numId w:val="0"/>
        </w:numPr>
        <w:spacing w:before="0" w:after="0"/>
        <w:ind w:left="720" w:hanging="360"/>
        <w:rPr>
          <w:b/>
          <w:iCs/>
          <w:sz w:val="24"/>
          <w:u w:val="single"/>
          <w:lang w:eastAsia="sk-SK"/>
        </w:rPr>
      </w:pPr>
    </w:p>
    <w:p w14:paraId="6B696A05" w14:textId="77777777" w:rsidR="00BF73B5" w:rsidRPr="00BF73B5" w:rsidRDefault="00BF73B5" w:rsidP="00BF73B5">
      <w:pPr>
        <w:pStyle w:val="bullet"/>
        <w:numPr>
          <w:ilvl w:val="0"/>
          <w:numId w:val="0"/>
        </w:numPr>
        <w:spacing w:before="0" w:after="0"/>
        <w:ind w:left="720" w:hanging="360"/>
        <w:rPr>
          <w:b/>
          <w:iCs/>
          <w:sz w:val="24"/>
          <w:lang w:eastAsia="sk-SK"/>
        </w:rPr>
      </w:pPr>
    </w:p>
    <w:p w14:paraId="23BEF485" w14:textId="77777777" w:rsidR="00BF73B5" w:rsidRPr="00874CEC" w:rsidRDefault="00BF73B5" w:rsidP="00171A94">
      <w:pPr>
        <w:pStyle w:val="bullet"/>
        <w:numPr>
          <w:ilvl w:val="0"/>
          <w:numId w:val="0"/>
        </w:numPr>
        <w:spacing w:before="0" w:after="0"/>
        <w:ind w:left="720"/>
        <w:rPr>
          <w:b/>
          <w:iCs/>
          <w:sz w:val="22"/>
          <w:szCs w:val="22"/>
          <w:lang w:eastAsia="sk-SK"/>
        </w:rPr>
      </w:pPr>
    </w:p>
    <w:p w14:paraId="733DCDE4" w14:textId="75716FC4" w:rsidR="00BF73B5" w:rsidRPr="00BF73B5" w:rsidRDefault="00171A94" w:rsidP="00BF73B5">
      <w:pPr>
        <w:pStyle w:val="bullet"/>
        <w:numPr>
          <w:ilvl w:val="0"/>
          <w:numId w:val="0"/>
        </w:numPr>
        <w:spacing w:before="0" w:after="0"/>
        <w:ind w:left="720" w:hanging="360"/>
        <w:rPr>
          <w:sz w:val="24"/>
          <w:u w:val="single"/>
        </w:rPr>
      </w:pPr>
      <w:r w:rsidRPr="00BF73B5">
        <w:rPr>
          <w:sz w:val="24"/>
        </w:rPr>
        <w:fldChar w:fldCharType="begin">
          <w:ffData>
            <w:name w:val="Check2"/>
            <w:enabled/>
            <w:calcOnExit w:val="0"/>
            <w:checkBox>
              <w:sizeAuto/>
              <w:default w:val="0"/>
            </w:checkBox>
          </w:ffData>
        </w:fldChar>
      </w:r>
      <w:r w:rsidRPr="00BF73B5">
        <w:rPr>
          <w:sz w:val="24"/>
        </w:rPr>
        <w:instrText xml:space="preserve"> FORMCHECKBOX </w:instrText>
      </w:r>
      <w:r w:rsidRPr="00BF73B5">
        <w:rPr>
          <w:sz w:val="24"/>
        </w:rPr>
      </w:r>
      <w:r w:rsidRPr="00BF73B5">
        <w:rPr>
          <w:sz w:val="24"/>
        </w:rPr>
        <w:fldChar w:fldCharType="separate"/>
      </w:r>
      <w:r w:rsidRPr="00BF73B5">
        <w:rPr>
          <w:sz w:val="24"/>
        </w:rPr>
        <w:fldChar w:fldCharType="end"/>
      </w:r>
      <w:r w:rsidRPr="00BF73B5">
        <w:rPr>
          <w:sz w:val="24"/>
        </w:rPr>
        <w:t xml:space="preserve"> Cerința </w:t>
      </w:r>
      <w:r w:rsidR="00BF73B5">
        <w:rPr>
          <w:sz w:val="24"/>
        </w:rPr>
        <w:t>4</w:t>
      </w:r>
      <w:r w:rsidRPr="00BF73B5">
        <w:rPr>
          <w:sz w:val="24"/>
        </w:rPr>
        <w:t xml:space="preserve">. </w:t>
      </w:r>
      <w:r w:rsidR="00BF73B5" w:rsidRPr="00BF73B5">
        <w:rPr>
          <w:sz w:val="24"/>
          <w:u w:val="single"/>
        </w:rPr>
        <w:t>Solicitantul de finanțare are un drept legal asupra locului de implementare a</w:t>
      </w:r>
    </w:p>
    <w:p w14:paraId="25109858" w14:textId="77777777" w:rsidR="00BF73B5" w:rsidRPr="00BF73B5" w:rsidRDefault="00BF73B5" w:rsidP="00BF73B5">
      <w:pPr>
        <w:pStyle w:val="bullet"/>
        <w:numPr>
          <w:ilvl w:val="0"/>
          <w:numId w:val="0"/>
        </w:numPr>
        <w:spacing w:before="0" w:after="0"/>
        <w:ind w:left="720" w:hanging="360"/>
        <w:rPr>
          <w:sz w:val="24"/>
        </w:rPr>
      </w:pPr>
      <w:r w:rsidRPr="00BF73B5">
        <w:rPr>
          <w:sz w:val="24"/>
          <w:u w:val="single"/>
        </w:rPr>
        <w:t>proiectului, teren și/sau clădire</w:t>
      </w:r>
      <w:r w:rsidRPr="00BF73B5">
        <w:rPr>
          <w:sz w:val="24"/>
        </w:rPr>
        <w:t>, care îi conferă dreptul de a realiza investiția propusă</w:t>
      </w:r>
    </w:p>
    <w:p w14:paraId="0FCF8CCA" w14:textId="77777777" w:rsidR="00BF73B5" w:rsidRDefault="00BF73B5" w:rsidP="00BF73B5">
      <w:pPr>
        <w:pStyle w:val="bullet"/>
        <w:numPr>
          <w:ilvl w:val="0"/>
          <w:numId w:val="0"/>
        </w:numPr>
        <w:spacing w:before="0" w:after="0"/>
        <w:ind w:left="720" w:hanging="360"/>
        <w:rPr>
          <w:sz w:val="24"/>
        </w:rPr>
      </w:pPr>
      <w:r w:rsidRPr="00BF73B5">
        <w:rPr>
          <w:sz w:val="24"/>
        </w:rPr>
        <w:t xml:space="preserve">prin cererea de finanțare, începând cu data depunerii cererii de finanțare, pe întreaga </w:t>
      </w:r>
    </w:p>
    <w:p w14:paraId="7286321E" w14:textId="77777777" w:rsidR="00BF73B5" w:rsidRDefault="00BF73B5" w:rsidP="00BF73B5">
      <w:pPr>
        <w:pStyle w:val="bullet"/>
        <w:numPr>
          <w:ilvl w:val="0"/>
          <w:numId w:val="0"/>
        </w:numPr>
        <w:spacing w:before="0" w:after="0"/>
        <w:ind w:left="720" w:hanging="360"/>
        <w:rPr>
          <w:sz w:val="24"/>
        </w:rPr>
      </w:pPr>
      <w:r w:rsidRPr="00BF73B5">
        <w:rPr>
          <w:sz w:val="24"/>
        </w:rPr>
        <w:t xml:space="preserve">perioadă de evaluare, selecție și contractare, pe perioada de implementare și pe perioada </w:t>
      </w:r>
    </w:p>
    <w:p w14:paraId="541A4CF3" w14:textId="77777777" w:rsidR="00BF73B5" w:rsidRDefault="00BF73B5" w:rsidP="00BF73B5">
      <w:pPr>
        <w:pStyle w:val="bullet"/>
        <w:numPr>
          <w:ilvl w:val="0"/>
          <w:numId w:val="0"/>
        </w:numPr>
        <w:spacing w:before="0" w:after="0"/>
        <w:ind w:left="720" w:hanging="360"/>
        <w:rPr>
          <w:sz w:val="24"/>
        </w:rPr>
      </w:pPr>
      <w:r w:rsidRPr="00BF73B5">
        <w:rPr>
          <w:sz w:val="24"/>
        </w:rPr>
        <w:lastRenderedPageBreak/>
        <w:t xml:space="preserve">de durabilitate a contractului de finanțare, respectiv 5 ani de la efectuarea plății finale către </w:t>
      </w:r>
    </w:p>
    <w:p w14:paraId="08B12CD5" w14:textId="213D9F70" w:rsidR="00BF73B5" w:rsidRDefault="00BF73B5" w:rsidP="00BF73B5">
      <w:pPr>
        <w:pStyle w:val="bullet"/>
        <w:numPr>
          <w:ilvl w:val="0"/>
          <w:numId w:val="0"/>
        </w:numPr>
        <w:spacing w:before="0" w:after="0"/>
        <w:ind w:left="720" w:hanging="360"/>
        <w:rPr>
          <w:sz w:val="24"/>
        </w:rPr>
      </w:pPr>
      <w:r w:rsidRPr="00BF73B5">
        <w:rPr>
          <w:sz w:val="24"/>
        </w:rPr>
        <w:t>beneficiar:</w:t>
      </w:r>
    </w:p>
    <w:p w14:paraId="070691E3" w14:textId="77777777" w:rsidR="00BF73B5" w:rsidRPr="00BF73B5" w:rsidRDefault="00BF73B5" w:rsidP="00BF73B5">
      <w:pPr>
        <w:pStyle w:val="bullet"/>
        <w:numPr>
          <w:ilvl w:val="0"/>
          <w:numId w:val="0"/>
        </w:numPr>
        <w:spacing w:before="0" w:after="0"/>
        <w:ind w:left="720" w:hanging="360"/>
        <w:rPr>
          <w:sz w:val="24"/>
        </w:rPr>
      </w:pPr>
    </w:p>
    <w:p w14:paraId="4FC62936" w14:textId="10119816" w:rsidR="00171A94" w:rsidRPr="00BF73B5" w:rsidRDefault="00171A94" w:rsidP="00171A94">
      <w:pPr>
        <w:pStyle w:val="bullet"/>
        <w:numPr>
          <w:ilvl w:val="0"/>
          <w:numId w:val="0"/>
        </w:numPr>
        <w:spacing w:before="0" w:after="0"/>
        <w:ind w:left="426"/>
        <w:rPr>
          <w:sz w:val="24"/>
        </w:rPr>
      </w:pPr>
      <w:r w:rsidRPr="00BF73B5">
        <w:rPr>
          <w:sz w:val="24"/>
        </w:rPr>
        <w:t>- dreptul de proprietate privată;</w:t>
      </w:r>
    </w:p>
    <w:p w14:paraId="0027E4C6" w14:textId="77777777" w:rsidR="00171A94" w:rsidRPr="00BF73B5" w:rsidRDefault="00171A94" w:rsidP="00171A94">
      <w:pPr>
        <w:pStyle w:val="bullet"/>
        <w:numPr>
          <w:ilvl w:val="0"/>
          <w:numId w:val="0"/>
        </w:numPr>
        <w:spacing w:before="0" w:after="0"/>
        <w:ind w:left="426"/>
        <w:rPr>
          <w:sz w:val="24"/>
        </w:rPr>
      </w:pPr>
      <w:r w:rsidRPr="00BF73B5">
        <w:rPr>
          <w:sz w:val="24"/>
        </w:rPr>
        <w:t>- dreptul de concesiune;</w:t>
      </w:r>
    </w:p>
    <w:p w14:paraId="15801F7A" w14:textId="77777777" w:rsidR="00171A94" w:rsidRPr="00BF73B5" w:rsidRDefault="00171A94" w:rsidP="00171A94">
      <w:pPr>
        <w:pStyle w:val="bullet"/>
        <w:numPr>
          <w:ilvl w:val="0"/>
          <w:numId w:val="0"/>
        </w:numPr>
        <w:spacing w:before="0" w:after="0"/>
        <w:ind w:left="426"/>
        <w:rPr>
          <w:sz w:val="24"/>
        </w:rPr>
      </w:pPr>
      <w:r w:rsidRPr="00BF73B5">
        <w:rPr>
          <w:sz w:val="24"/>
        </w:rPr>
        <w:t>- dreptul de superficie;</w:t>
      </w:r>
    </w:p>
    <w:p w14:paraId="6F4450DA" w14:textId="77777777" w:rsidR="00171A94" w:rsidRPr="00BF73B5" w:rsidRDefault="00171A94" w:rsidP="00171A94">
      <w:pPr>
        <w:pStyle w:val="bullet"/>
        <w:numPr>
          <w:ilvl w:val="0"/>
          <w:numId w:val="0"/>
        </w:numPr>
        <w:spacing w:before="0" w:after="0"/>
        <w:ind w:left="426"/>
        <w:rPr>
          <w:sz w:val="24"/>
        </w:rPr>
      </w:pPr>
      <w:r w:rsidRPr="00BF73B5">
        <w:rPr>
          <w:sz w:val="24"/>
        </w:rPr>
        <w:t>- dreptul de uzufruct;</w:t>
      </w:r>
    </w:p>
    <w:p w14:paraId="2ADEB8FC" w14:textId="77777777" w:rsidR="00171A94" w:rsidRPr="00BF73B5" w:rsidRDefault="00171A94" w:rsidP="00171A94">
      <w:pPr>
        <w:pStyle w:val="bullet"/>
        <w:numPr>
          <w:ilvl w:val="0"/>
          <w:numId w:val="0"/>
        </w:numPr>
        <w:spacing w:before="0" w:after="0"/>
        <w:ind w:left="426"/>
        <w:rPr>
          <w:sz w:val="24"/>
        </w:rPr>
      </w:pPr>
      <w:r w:rsidRPr="00BF73B5">
        <w:rPr>
          <w:sz w:val="24"/>
        </w:rPr>
        <w:t>- dreptul de comodat/folosință cu titlu gratuit;</w:t>
      </w:r>
    </w:p>
    <w:p w14:paraId="3D6B55EB" w14:textId="77777777" w:rsidR="00171A94" w:rsidRPr="00BF73B5" w:rsidRDefault="00171A94" w:rsidP="00171A94">
      <w:pPr>
        <w:pStyle w:val="bullet"/>
        <w:numPr>
          <w:ilvl w:val="0"/>
          <w:numId w:val="0"/>
        </w:numPr>
        <w:spacing w:before="0" w:after="0"/>
        <w:ind w:left="426"/>
        <w:rPr>
          <w:sz w:val="24"/>
        </w:rPr>
      </w:pPr>
      <w:r w:rsidRPr="00BF73B5">
        <w:rPr>
          <w:sz w:val="24"/>
        </w:rPr>
        <w:t xml:space="preserve">- dreptul de </w:t>
      </w:r>
      <w:proofErr w:type="spellStart"/>
      <w:r w:rsidRPr="00BF73B5">
        <w:rPr>
          <w:sz w:val="24"/>
        </w:rPr>
        <w:t>inchiriere</w:t>
      </w:r>
      <w:proofErr w:type="spellEnd"/>
      <w:r w:rsidRPr="00BF73B5">
        <w:rPr>
          <w:sz w:val="24"/>
        </w:rPr>
        <w:t>/locațiune.</w:t>
      </w:r>
    </w:p>
    <w:p w14:paraId="59CBDEF4" w14:textId="77777777" w:rsidR="00171A94" w:rsidRPr="00BF73B5" w:rsidRDefault="00171A94" w:rsidP="00171A94">
      <w:pPr>
        <w:pStyle w:val="bullet"/>
        <w:numPr>
          <w:ilvl w:val="0"/>
          <w:numId w:val="0"/>
        </w:numPr>
        <w:spacing w:before="0" w:after="0"/>
        <w:ind w:left="720"/>
        <w:rPr>
          <w:b/>
          <w:iCs/>
          <w:sz w:val="22"/>
          <w:szCs w:val="22"/>
          <w:lang w:eastAsia="sk-SK"/>
        </w:rPr>
      </w:pPr>
    </w:p>
    <w:p w14:paraId="7D351486" w14:textId="77777777" w:rsidR="00171A94" w:rsidRPr="00D4696C" w:rsidRDefault="00171A94" w:rsidP="00171A94">
      <w:pPr>
        <w:pStyle w:val="bullet"/>
        <w:numPr>
          <w:ilvl w:val="0"/>
          <w:numId w:val="0"/>
        </w:numPr>
        <w:spacing w:before="0" w:after="0"/>
        <w:rPr>
          <w:color w:val="FF0000"/>
          <w:sz w:val="22"/>
          <w:szCs w:val="22"/>
          <w:highlight w:val="yellow"/>
        </w:rPr>
      </w:pPr>
    </w:p>
    <w:p w14:paraId="5C77E4CC" w14:textId="77777777" w:rsidR="00BF73B5" w:rsidRDefault="00171A94" w:rsidP="00BF73B5">
      <w:pPr>
        <w:pStyle w:val="bullet"/>
        <w:numPr>
          <w:ilvl w:val="0"/>
          <w:numId w:val="0"/>
        </w:numPr>
        <w:spacing w:before="0" w:after="0"/>
        <w:ind w:left="426"/>
        <w:rPr>
          <w:color w:val="FF0000"/>
          <w:sz w:val="24"/>
          <w:u w:val="single"/>
        </w:rPr>
      </w:pPr>
      <w:r w:rsidRPr="00BF73B5">
        <w:rPr>
          <w:color w:val="FF0000"/>
          <w:sz w:val="24"/>
        </w:rPr>
        <w:fldChar w:fldCharType="begin">
          <w:ffData>
            <w:name w:val="Check2"/>
            <w:enabled/>
            <w:calcOnExit w:val="0"/>
            <w:checkBox>
              <w:sizeAuto/>
              <w:default w:val="0"/>
            </w:checkBox>
          </w:ffData>
        </w:fldChar>
      </w:r>
      <w:r w:rsidRPr="00BF73B5">
        <w:rPr>
          <w:color w:val="FF0000"/>
          <w:sz w:val="24"/>
        </w:rPr>
        <w:instrText xml:space="preserve"> FORMCHECKBOX </w:instrText>
      </w:r>
      <w:r w:rsidRPr="00BF73B5">
        <w:rPr>
          <w:color w:val="FF0000"/>
          <w:sz w:val="24"/>
        </w:rPr>
      </w:r>
      <w:r w:rsidRPr="00BF73B5">
        <w:rPr>
          <w:color w:val="FF0000"/>
          <w:sz w:val="24"/>
        </w:rPr>
        <w:fldChar w:fldCharType="separate"/>
      </w:r>
      <w:r w:rsidRPr="00BF73B5">
        <w:rPr>
          <w:color w:val="FF0000"/>
          <w:sz w:val="24"/>
        </w:rPr>
        <w:fldChar w:fldCharType="end"/>
      </w:r>
      <w:r w:rsidRPr="00BF73B5">
        <w:rPr>
          <w:color w:val="FF0000"/>
          <w:sz w:val="24"/>
        </w:rPr>
        <w:t xml:space="preserve"> </w:t>
      </w:r>
      <w:r w:rsidRPr="00C41D40">
        <w:rPr>
          <w:sz w:val="24"/>
        </w:rPr>
        <w:t xml:space="preserve">Cerința </w:t>
      </w:r>
      <w:r w:rsidR="00BF73B5" w:rsidRPr="00C41D40">
        <w:rPr>
          <w:sz w:val="24"/>
        </w:rPr>
        <w:t>5</w:t>
      </w:r>
      <w:r w:rsidRPr="00C41D40">
        <w:rPr>
          <w:sz w:val="24"/>
          <w:u w:val="single"/>
        </w:rPr>
        <w:t xml:space="preserve">. </w:t>
      </w:r>
      <w:r w:rsidR="00BF73B5" w:rsidRPr="00C41D40">
        <w:rPr>
          <w:sz w:val="24"/>
          <w:u w:val="single"/>
        </w:rPr>
        <w:t>Locul de implementare a proiectului se află pe teritoriul regiunii Sud Muntenia, și:</w:t>
      </w:r>
    </w:p>
    <w:p w14:paraId="698BB2F6" w14:textId="77777777" w:rsidR="00BF73B5" w:rsidRPr="00BF73B5" w:rsidRDefault="00BF73B5" w:rsidP="00BF73B5">
      <w:pPr>
        <w:pStyle w:val="bullet"/>
        <w:numPr>
          <w:ilvl w:val="0"/>
          <w:numId w:val="0"/>
        </w:numPr>
        <w:spacing w:before="0" w:after="0"/>
        <w:ind w:left="426"/>
        <w:rPr>
          <w:color w:val="FF0000"/>
          <w:sz w:val="24"/>
          <w:u w:val="single"/>
        </w:rPr>
      </w:pPr>
    </w:p>
    <w:p w14:paraId="5B9ACD55" w14:textId="77777777" w:rsidR="00BF73B5" w:rsidRPr="00BF73B5" w:rsidRDefault="00BF73B5" w:rsidP="00BF73B5">
      <w:pPr>
        <w:spacing w:after="120" w:line="240" w:lineRule="auto"/>
        <w:ind w:left="284"/>
        <w:jc w:val="both"/>
        <w:rPr>
          <w:rFonts w:ascii="Trebuchet MS" w:eastAsia="Times New Roman" w:hAnsi="Trebuchet MS" w:cs="Calibri"/>
          <w:sz w:val="24"/>
          <w:szCs w:val="24"/>
        </w:rPr>
      </w:pPr>
      <w:r w:rsidRPr="00BF73B5">
        <w:rPr>
          <w:rFonts w:ascii="Trebuchet MS" w:eastAsia="Times New Roman" w:hAnsi="Trebuchet MS" w:cs="Calibri"/>
          <w:sz w:val="24"/>
          <w:szCs w:val="24"/>
        </w:rPr>
        <w:t>1) este adecvat pentru realizarea proiectului:</w:t>
      </w:r>
    </w:p>
    <w:p w14:paraId="5CC42E10" w14:textId="77777777" w:rsidR="00BF73B5" w:rsidRPr="00BF73B5" w:rsidRDefault="00BF73B5" w:rsidP="00BF73B5">
      <w:pPr>
        <w:spacing w:after="120" w:line="240" w:lineRule="auto"/>
        <w:ind w:left="851"/>
        <w:jc w:val="both"/>
        <w:rPr>
          <w:rFonts w:ascii="Trebuchet MS" w:eastAsia="Times New Roman" w:hAnsi="Trebuchet MS" w:cs="Calibri"/>
          <w:sz w:val="24"/>
          <w:szCs w:val="24"/>
        </w:rPr>
      </w:pPr>
      <w:r w:rsidRPr="00BF73B5">
        <w:rPr>
          <w:rFonts w:ascii="Trebuchet MS" w:eastAsia="Times New Roman" w:hAnsi="Trebuchet MS" w:cs="Calibri"/>
          <w:sz w:val="24"/>
          <w:szCs w:val="24"/>
        </w:rPr>
        <w:t>• există posibilitatea racordării la toate utilitățile necesare funcționării;</w:t>
      </w:r>
    </w:p>
    <w:p w14:paraId="6D280323" w14:textId="77777777" w:rsidR="00BF73B5" w:rsidRPr="00BF73B5" w:rsidRDefault="00BF73B5" w:rsidP="00BF73B5">
      <w:pPr>
        <w:spacing w:after="120" w:line="240" w:lineRule="auto"/>
        <w:ind w:left="851"/>
        <w:jc w:val="both"/>
        <w:rPr>
          <w:rFonts w:ascii="Trebuchet MS" w:eastAsia="Times New Roman" w:hAnsi="Trebuchet MS" w:cs="Calibri"/>
          <w:sz w:val="24"/>
          <w:szCs w:val="24"/>
        </w:rPr>
      </w:pPr>
      <w:r w:rsidRPr="00BF73B5">
        <w:rPr>
          <w:rFonts w:ascii="Trebuchet MS" w:eastAsia="Times New Roman" w:hAnsi="Trebuchet MS" w:cs="Calibri"/>
          <w:sz w:val="24"/>
          <w:szCs w:val="24"/>
        </w:rPr>
        <w:t>• nu este ocupat de alți utilizatori;</w:t>
      </w:r>
    </w:p>
    <w:p w14:paraId="330D4210" w14:textId="77777777" w:rsidR="00BF73B5" w:rsidRPr="00BF73B5" w:rsidRDefault="00BF73B5" w:rsidP="00BF73B5">
      <w:pPr>
        <w:spacing w:after="120" w:line="240" w:lineRule="auto"/>
        <w:ind w:left="851"/>
        <w:jc w:val="both"/>
        <w:rPr>
          <w:rFonts w:ascii="Trebuchet MS" w:eastAsia="Times New Roman" w:hAnsi="Trebuchet MS" w:cs="Calibri"/>
          <w:sz w:val="24"/>
          <w:szCs w:val="24"/>
        </w:rPr>
      </w:pPr>
      <w:r w:rsidRPr="00BF73B5">
        <w:rPr>
          <w:rFonts w:ascii="Trebuchet MS" w:eastAsia="Times New Roman" w:hAnsi="Trebuchet MS" w:cs="Calibri"/>
          <w:sz w:val="24"/>
          <w:szCs w:val="24"/>
        </w:rPr>
        <w:t>• nu este ocupat cu alte bunuri sau echipamente care nu au legătură cu investiția sau activitatea derulată de solicitant pentru care solicită finanțare;</w:t>
      </w:r>
    </w:p>
    <w:p w14:paraId="1EAC2C77" w14:textId="77777777" w:rsidR="00BF73B5" w:rsidRPr="00BF73B5" w:rsidRDefault="00BF73B5" w:rsidP="00BF73B5">
      <w:pPr>
        <w:spacing w:after="120" w:line="240" w:lineRule="auto"/>
        <w:ind w:left="851"/>
        <w:jc w:val="both"/>
        <w:rPr>
          <w:rFonts w:ascii="Trebuchet MS" w:eastAsia="Times New Roman" w:hAnsi="Trebuchet MS" w:cs="Calibri"/>
          <w:sz w:val="24"/>
          <w:szCs w:val="24"/>
        </w:rPr>
      </w:pPr>
      <w:r w:rsidRPr="00BF73B5">
        <w:rPr>
          <w:rFonts w:ascii="Trebuchet MS" w:eastAsia="Times New Roman" w:hAnsi="Trebuchet MS" w:cs="Calibri"/>
          <w:sz w:val="24"/>
          <w:szCs w:val="24"/>
        </w:rPr>
        <w:t>• nu prezintă degradări incompatibile cu realizarea investiției propuse pentru acele elemente care nu fac obiectul investițiilor prin proiectul depus;</w:t>
      </w:r>
    </w:p>
    <w:p w14:paraId="4E32A41A" w14:textId="77777777" w:rsidR="00BF73B5" w:rsidRPr="00BF73B5" w:rsidRDefault="00BF73B5" w:rsidP="00BF73B5">
      <w:pPr>
        <w:spacing w:after="120" w:line="240" w:lineRule="auto"/>
        <w:ind w:left="851"/>
        <w:jc w:val="both"/>
        <w:rPr>
          <w:rFonts w:ascii="Trebuchet MS" w:eastAsia="Times New Roman" w:hAnsi="Trebuchet MS" w:cs="Calibri"/>
          <w:sz w:val="24"/>
          <w:szCs w:val="24"/>
        </w:rPr>
      </w:pPr>
      <w:r w:rsidRPr="00BF73B5">
        <w:rPr>
          <w:rFonts w:ascii="Trebuchet MS" w:eastAsia="Times New Roman" w:hAnsi="Trebuchet MS" w:cs="Calibri"/>
          <w:sz w:val="24"/>
          <w:szCs w:val="24"/>
        </w:rPr>
        <w:t>• nu prezintă un grad de uzură avansat pentru acele elemente care nu fac obiectul investițiilor prin proiectul depus, etc;</w:t>
      </w:r>
    </w:p>
    <w:p w14:paraId="07CE4F3E" w14:textId="77777777" w:rsidR="00BF73B5" w:rsidRPr="00BF73B5" w:rsidRDefault="00BF73B5" w:rsidP="00BF73B5">
      <w:pPr>
        <w:pStyle w:val="NormalWeb"/>
        <w:spacing w:after="120"/>
        <w:ind w:left="426"/>
        <w:jc w:val="both"/>
        <w:rPr>
          <w:rFonts w:ascii="Trebuchet MS" w:hAnsi="Trebuchet MS" w:cs="Calibri"/>
          <w:lang w:val="ro-RO"/>
        </w:rPr>
      </w:pPr>
      <w:r w:rsidRPr="00BF73B5">
        <w:rPr>
          <w:rFonts w:ascii="Trebuchet MS" w:hAnsi="Trebuchet MS" w:cs="Calibri"/>
          <w:lang w:val="ro-RO"/>
        </w:rPr>
        <w:t>Situațiile prezentate mai sus sunt cu titlu exemplificativ și nu limitativ.</w:t>
      </w:r>
    </w:p>
    <w:p w14:paraId="10C2B02E" w14:textId="77777777" w:rsidR="00BF73B5" w:rsidRPr="00BF73B5" w:rsidRDefault="00BF73B5" w:rsidP="00BF73B5">
      <w:pPr>
        <w:pStyle w:val="ListParagraph"/>
        <w:numPr>
          <w:ilvl w:val="0"/>
          <w:numId w:val="62"/>
        </w:numPr>
        <w:tabs>
          <w:tab w:val="left" w:pos="318"/>
        </w:tabs>
        <w:suppressAutoHyphens/>
        <w:autoSpaceDE w:val="0"/>
        <w:autoSpaceDN w:val="0"/>
        <w:spacing w:after="120" w:line="240" w:lineRule="auto"/>
        <w:jc w:val="both"/>
        <w:textAlignment w:val="baseline"/>
        <w:rPr>
          <w:rFonts w:ascii="Trebuchet MS" w:eastAsia="Times New Roman" w:hAnsi="Trebuchet MS" w:cs="Calibri"/>
          <w:sz w:val="24"/>
          <w:szCs w:val="24"/>
        </w:rPr>
      </w:pPr>
      <w:r w:rsidRPr="00BF73B5">
        <w:rPr>
          <w:rFonts w:ascii="Trebuchet MS" w:eastAsia="Times New Roman" w:hAnsi="Trebuchet MS" w:cs="Calibri"/>
          <w:sz w:val="24"/>
          <w:szCs w:val="24"/>
        </w:rPr>
        <w:t>corespunde cu descrierea din cererea de finanțare și Planul de Acțiune privind dezvoltarea clusterului.</w:t>
      </w:r>
    </w:p>
    <w:p w14:paraId="10F96CE1" w14:textId="77777777" w:rsidR="00171A94" w:rsidRPr="00D4696C" w:rsidRDefault="00171A94" w:rsidP="00171A94">
      <w:pPr>
        <w:pStyle w:val="bullet"/>
        <w:numPr>
          <w:ilvl w:val="0"/>
          <w:numId w:val="0"/>
        </w:numPr>
        <w:spacing w:before="0" w:after="0"/>
        <w:ind w:left="426"/>
        <w:rPr>
          <w:i/>
          <w:iCs/>
          <w:color w:val="FF0000"/>
          <w:sz w:val="22"/>
          <w:szCs w:val="22"/>
          <w:u w:val="single"/>
          <w:lang w:eastAsia="sk-SK"/>
        </w:rPr>
      </w:pPr>
    </w:p>
    <w:p w14:paraId="4BD2AD95" w14:textId="77777777" w:rsidR="00171A94" w:rsidRPr="00D4696C" w:rsidRDefault="00171A94" w:rsidP="00171A94">
      <w:pPr>
        <w:pStyle w:val="bullet"/>
        <w:numPr>
          <w:ilvl w:val="0"/>
          <w:numId w:val="0"/>
        </w:numPr>
        <w:spacing w:before="0" w:after="0"/>
        <w:ind w:left="1352" w:firstLine="64"/>
        <w:rPr>
          <w:color w:val="FF0000"/>
          <w:sz w:val="22"/>
          <w:szCs w:val="22"/>
        </w:rPr>
      </w:pPr>
    </w:p>
    <w:p w14:paraId="6C5A0FA8" w14:textId="06CAF1B9" w:rsidR="00171A94" w:rsidRDefault="00171A94" w:rsidP="00171A94">
      <w:pPr>
        <w:pStyle w:val="bullet"/>
        <w:numPr>
          <w:ilvl w:val="0"/>
          <w:numId w:val="0"/>
        </w:numPr>
        <w:spacing w:before="0" w:after="0"/>
        <w:ind w:left="426"/>
        <w:rPr>
          <w:sz w:val="24"/>
          <w:u w:val="single"/>
        </w:rPr>
      </w:pPr>
      <w:r w:rsidRPr="00BF73B5">
        <w:fldChar w:fldCharType="begin">
          <w:ffData>
            <w:name w:val=""/>
            <w:enabled/>
            <w:calcOnExit w:val="0"/>
            <w:checkBox>
              <w:sizeAuto/>
              <w:default w:val="0"/>
            </w:checkBox>
          </w:ffData>
        </w:fldChar>
      </w:r>
      <w:r w:rsidRPr="00BF73B5">
        <w:instrText xml:space="preserve"> FORMCHECKBOX </w:instrText>
      </w:r>
      <w:r w:rsidRPr="00BF73B5">
        <w:fldChar w:fldCharType="separate"/>
      </w:r>
      <w:r w:rsidRPr="00BF73B5">
        <w:fldChar w:fldCharType="end"/>
      </w:r>
      <w:r w:rsidRPr="00BF73B5">
        <w:t xml:space="preserve"> </w:t>
      </w:r>
      <w:r w:rsidRPr="00BF73B5">
        <w:rPr>
          <w:iCs/>
          <w:sz w:val="24"/>
          <w:lang w:eastAsia="sk-SK"/>
        </w:rPr>
        <w:t xml:space="preserve">Cerința </w:t>
      </w:r>
      <w:r w:rsidR="00BF73B5" w:rsidRPr="00BF73B5">
        <w:rPr>
          <w:iCs/>
          <w:sz w:val="24"/>
          <w:lang w:eastAsia="sk-SK"/>
        </w:rPr>
        <w:t>6</w:t>
      </w:r>
      <w:r w:rsidRPr="00BF73B5">
        <w:rPr>
          <w:iCs/>
          <w:sz w:val="24"/>
          <w:lang w:eastAsia="sk-SK"/>
        </w:rPr>
        <w:t xml:space="preserve">. </w:t>
      </w:r>
      <w:r w:rsidR="00BF73B5" w:rsidRPr="00BF73B5">
        <w:rPr>
          <w:rFonts w:cs="Calibri"/>
          <w:b/>
          <w:bCs/>
          <w:sz w:val="24"/>
          <w:u w:val="single"/>
        </w:rPr>
        <w:t>La depunerea cererii de finanțare, solicitantul trebuie să aibă</w:t>
      </w:r>
      <w:r w:rsidR="00BF73B5" w:rsidRPr="00BF73B5">
        <w:rPr>
          <w:rFonts w:cs="Calibri"/>
          <w:sz w:val="24"/>
          <w:u w:val="single"/>
        </w:rPr>
        <w:t xml:space="preserve"> </w:t>
      </w:r>
      <w:r w:rsidR="00BF73B5" w:rsidRPr="00BF73B5">
        <w:rPr>
          <w:rFonts w:cs="Calibri"/>
          <w:b/>
          <w:bCs/>
          <w:sz w:val="24"/>
          <w:u w:val="single"/>
        </w:rPr>
        <w:t>locul de implementare a proiectului înregistrat în regiunea Sud-Muntenia</w:t>
      </w:r>
      <w:r w:rsidRPr="00BF73B5">
        <w:rPr>
          <w:sz w:val="24"/>
          <w:u w:val="single"/>
        </w:rPr>
        <w:t>.</w:t>
      </w:r>
    </w:p>
    <w:p w14:paraId="4CC2E407" w14:textId="77777777" w:rsidR="00BF73B5" w:rsidRDefault="00BF73B5" w:rsidP="00171A94">
      <w:pPr>
        <w:pStyle w:val="bullet"/>
        <w:numPr>
          <w:ilvl w:val="0"/>
          <w:numId w:val="0"/>
        </w:numPr>
        <w:spacing w:before="0" w:after="0"/>
        <w:ind w:left="426"/>
        <w:rPr>
          <w:sz w:val="24"/>
          <w:u w:val="single"/>
        </w:rPr>
      </w:pPr>
    </w:p>
    <w:p w14:paraId="410CE5A3" w14:textId="77777777" w:rsidR="00BF73B5" w:rsidRDefault="00BF73B5" w:rsidP="00171A94">
      <w:pPr>
        <w:pStyle w:val="bullet"/>
        <w:numPr>
          <w:ilvl w:val="0"/>
          <w:numId w:val="0"/>
        </w:numPr>
        <w:spacing w:before="0" w:after="0"/>
        <w:ind w:left="426"/>
        <w:rPr>
          <w:sz w:val="24"/>
          <w:u w:val="single"/>
        </w:rPr>
      </w:pPr>
    </w:p>
    <w:p w14:paraId="74B8F2B8" w14:textId="4906A48D" w:rsidR="00BF73B5" w:rsidRPr="00BF73B5" w:rsidRDefault="00BF73B5" w:rsidP="00171A94">
      <w:pPr>
        <w:pStyle w:val="bullet"/>
        <w:numPr>
          <w:ilvl w:val="0"/>
          <w:numId w:val="0"/>
        </w:numPr>
        <w:spacing w:before="0" w:after="0"/>
        <w:ind w:left="426"/>
        <w:rPr>
          <w:sz w:val="24"/>
          <w:u w:val="single"/>
        </w:rPr>
      </w:pPr>
      <w:r w:rsidRPr="00BF73B5">
        <w:fldChar w:fldCharType="begin">
          <w:ffData>
            <w:name w:val=""/>
            <w:enabled/>
            <w:calcOnExit w:val="0"/>
            <w:checkBox>
              <w:sizeAuto/>
              <w:default w:val="0"/>
            </w:checkBox>
          </w:ffData>
        </w:fldChar>
      </w:r>
      <w:r w:rsidRPr="00BF73B5">
        <w:instrText xml:space="preserve"> FORMCHECKBOX </w:instrText>
      </w:r>
      <w:r w:rsidRPr="00BF73B5">
        <w:fldChar w:fldCharType="separate"/>
      </w:r>
      <w:r w:rsidRPr="00BF73B5">
        <w:fldChar w:fldCharType="end"/>
      </w:r>
      <w:r w:rsidRPr="00BF73B5">
        <w:t xml:space="preserve"> </w:t>
      </w:r>
      <w:r w:rsidRPr="00BF73B5">
        <w:rPr>
          <w:iCs/>
          <w:sz w:val="24"/>
          <w:lang w:eastAsia="sk-SK"/>
        </w:rPr>
        <w:t xml:space="preserve">Cerința </w:t>
      </w:r>
      <w:r>
        <w:rPr>
          <w:iCs/>
          <w:sz w:val="24"/>
          <w:lang w:eastAsia="sk-SK"/>
        </w:rPr>
        <w:t>7</w:t>
      </w:r>
      <w:r w:rsidRPr="00BF73B5">
        <w:rPr>
          <w:iCs/>
          <w:sz w:val="24"/>
          <w:lang w:eastAsia="sk-SK"/>
        </w:rPr>
        <w:t>.</w:t>
      </w:r>
      <w:r>
        <w:rPr>
          <w:iCs/>
          <w:sz w:val="24"/>
          <w:lang w:eastAsia="sk-SK"/>
        </w:rPr>
        <w:t xml:space="preserve"> </w:t>
      </w:r>
      <w:r w:rsidRPr="00BF73B5">
        <w:rPr>
          <w:b/>
          <w:bCs/>
          <w:iCs/>
          <w:sz w:val="24"/>
          <w:u w:val="single"/>
        </w:rPr>
        <w:t>Solicitantul nu este întreprindere în dificultate</w:t>
      </w:r>
      <w:r w:rsidRPr="00BF73B5">
        <w:rPr>
          <w:b/>
          <w:bCs/>
          <w:iCs/>
          <w:sz w:val="24"/>
        </w:rPr>
        <w:t xml:space="preserve">, </w:t>
      </w:r>
      <w:r w:rsidR="00C41D40" w:rsidRPr="00C41D40">
        <w:rPr>
          <w:b/>
          <w:bCs/>
          <w:iCs/>
          <w:sz w:val="24"/>
        </w:rPr>
        <w:t>în conformitate cu definiția prevăzută în ghid</w:t>
      </w:r>
      <w:r w:rsidR="00C41D40">
        <w:rPr>
          <w:b/>
          <w:bCs/>
          <w:iCs/>
          <w:sz w:val="24"/>
        </w:rPr>
        <w:t>ul solicitantului</w:t>
      </w:r>
      <w:r>
        <w:rPr>
          <w:b/>
          <w:bCs/>
          <w:iCs/>
          <w:sz w:val="24"/>
        </w:rPr>
        <w:t>.</w:t>
      </w:r>
    </w:p>
    <w:p w14:paraId="56179AC3" w14:textId="77777777" w:rsidR="00171A94" w:rsidRPr="00BF73B5" w:rsidRDefault="00171A94" w:rsidP="00171A94">
      <w:pPr>
        <w:pStyle w:val="bullet"/>
        <w:numPr>
          <w:ilvl w:val="0"/>
          <w:numId w:val="0"/>
        </w:numPr>
        <w:spacing w:before="0" w:after="0"/>
        <w:ind w:left="720"/>
        <w:rPr>
          <w:b/>
          <w:iCs/>
          <w:sz w:val="22"/>
          <w:szCs w:val="22"/>
          <w:highlight w:val="yellow"/>
          <w:lang w:eastAsia="sk-SK"/>
        </w:rPr>
      </w:pPr>
    </w:p>
    <w:p w14:paraId="6299190F" w14:textId="77777777" w:rsidR="00171A94" w:rsidRDefault="00171A94" w:rsidP="00171A94">
      <w:pPr>
        <w:pStyle w:val="bullet"/>
        <w:numPr>
          <w:ilvl w:val="0"/>
          <w:numId w:val="0"/>
        </w:numPr>
        <w:spacing w:before="0" w:after="0"/>
        <w:ind w:left="720"/>
        <w:rPr>
          <w:b/>
          <w:iCs/>
          <w:color w:val="FF0000"/>
          <w:sz w:val="22"/>
          <w:szCs w:val="22"/>
          <w:highlight w:val="yellow"/>
          <w:lang w:eastAsia="sk-SK"/>
        </w:rPr>
      </w:pPr>
    </w:p>
    <w:p w14:paraId="2C2737AF" w14:textId="64D54EE8" w:rsidR="006F2333" w:rsidRPr="006F2333" w:rsidRDefault="00EA4D6D" w:rsidP="00EA4D6D">
      <w:pPr>
        <w:pStyle w:val="ListParagraph"/>
        <w:autoSpaceDE w:val="0"/>
        <w:autoSpaceDN w:val="0"/>
        <w:adjustRightInd w:val="0"/>
        <w:spacing w:after="0" w:line="240" w:lineRule="auto"/>
        <w:ind w:left="360"/>
        <w:jc w:val="both"/>
        <w:rPr>
          <w:rFonts w:ascii="Trebuchet MS" w:hAnsi="Trebuchet MS"/>
          <w:sz w:val="24"/>
          <w:szCs w:val="24"/>
          <w:u w:val="single"/>
        </w:rPr>
      </w:pPr>
      <w:r w:rsidRPr="00EA4D6D">
        <w:rPr>
          <w:rFonts w:ascii="Trebuchet MS" w:hAnsi="Trebuchet MS"/>
          <w:sz w:val="24"/>
          <w:szCs w:val="24"/>
        </w:rPr>
        <w:lastRenderedPageBreak/>
        <w:fldChar w:fldCharType="begin">
          <w:ffData>
            <w:name w:val="Check2"/>
            <w:enabled/>
            <w:calcOnExit w:val="0"/>
            <w:checkBox>
              <w:sizeAuto/>
              <w:default w:val="0"/>
            </w:checkBox>
          </w:ffData>
        </w:fldChar>
      </w:r>
      <w:r w:rsidRPr="00EA4D6D">
        <w:rPr>
          <w:rFonts w:ascii="Trebuchet MS" w:hAnsi="Trebuchet MS"/>
          <w:sz w:val="24"/>
          <w:szCs w:val="24"/>
        </w:rPr>
        <w:instrText xml:space="preserve"> FORMCHECKBOX </w:instrText>
      </w:r>
      <w:r w:rsidRPr="00EA4D6D">
        <w:rPr>
          <w:rFonts w:ascii="Trebuchet MS" w:hAnsi="Trebuchet MS"/>
          <w:sz w:val="24"/>
          <w:szCs w:val="24"/>
        </w:rPr>
      </w:r>
      <w:r w:rsidRPr="00EA4D6D">
        <w:rPr>
          <w:rFonts w:ascii="Trebuchet MS" w:hAnsi="Trebuchet MS"/>
          <w:sz w:val="24"/>
          <w:szCs w:val="24"/>
        </w:rPr>
        <w:fldChar w:fldCharType="separate"/>
      </w:r>
      <w:r w:rsidRPr="00EA4D6D">
        <w:rPr>
          <w:rFonts w:ascii="Trebuchet MS" w:hAnsi="Trebuchet MS"/>
          <w:sz w:val="24"/>
          <w:szCs w:val="24"/>
        </w:rPr>
        <w:fldChar w:fldCharType="end"/>
      </w:r>
      <w:r w:rsidRPr="00EA4D6D">
        <w:rPr>
          <w:rFonts w:ascii="Trebuchet MS" w:hAnsi="Trebuchet MS"/>
          <w:sz w:val="24"/>
          <w:szCs w:val="24"/>
        </w:rPr>
        <w:t xml:space="preserve"> Cerința 8. </w:t>
      </w:r>
      <w:r w:rsidR="006F2333" w:rsidRPr="006F2333">
        <w:rPr>
          <w:rFonts w:ascii="Trebuchet MS" w:hAnsi="Trebuchet MS"/>
          <w:sz w:val="24"/>
          <w:szCs w:val="24"/>
          <w:u w:val="single"/>
        </w:rPr>
        <w:t>Solicitantul a desfășurat activitate pe o perioadă corespunzătoare, cel puțin, unui an fiscal integral anterior depunerii cererii de finanțare, să nu fi avut activitatea suspendată temporar oricând în anul curent depunerii cererii de finanțare și în anul fiscal anterior</w:t>
      </w:r>
    </w:p>
    <w:p w14:paraId="6CB987D9" w14:textId="77777777" w:rsidR="006F2333" w:rsidRDefault="006F2333" w:rsidP="00EA4D6D">
      <w:pPr>
        <w:pStyle w:val="ListParagraph"/>
        <w:autoSpaceDE w:val="0"/>
        <w:autoSpaceDN w:val="0"/>
        <w:adjustRightInd w:val="0"/>
        <w:spacing w:after="0" w:line="240" w:lineRule="auto"/>
        <w:ind w:left="360"/>
        <w:jc w:val="both"/>
        <w:rPr>
          <w:rFonts w:ascii="Trebuchet MS" w:hAnsi="Trebuchet MS"/>
          <w:sz w:val="24"/>
          <w:szCs w:val="24"/>
        </w:rPr>
      </w:pPr>
    </w:p>
    <w:p w14:paraId="66A286C2" w14:textId="77777777" w:rsidR="006F2333" w:rsidRDefault="006F2333" w:rsidP="00EA4D6D">
      <w:pPr>
        <w:pStyle w:val="ListParagraph"/>
        <w:autoSpaceDE w:val="0"/>
        <w:autoSpaceDN w:val="0"/>
        <w:adjustRightInd w:val="0"/>
        <w:spacing w:after="0" w:line="240" w:lineRule="auto"/>
        <w:ind w:left="360"/>
        <w:jc w:val="both"/>
        <w:rPr>
          <w:rFonts w:ascii="Trebuchet MS" w:hAnsi="Trebuchet MS"/>
          <w:sz w:val="24"/>
          <w:szCs w:val="24"/>
        </w:rPr>
      </w:pPr>
    </w:p>
    <w:p w14:paraId="3EF7BD34" w14:textId="4BD78ED3" w:rsidR="006F2333" w:rsidRPr="006F2333" w:rsidRDefault="006F2333" w:rsidP="006F2333">
      <w:pPr>
        <w:pStyle w:val="ListParagraph"/>
        <w:autoSpaceDE w:val="0"/>
        <w:autoSpaceDN w:val="0"/>
        <w:adjustRightInd w:val="0"/>
        <w:spacing w:after="0" w:line="240" w:lineRule="auto"/>
        <w:ind w:left="360"/>
        <w:jc w:val="both"/>
        <w:rPr>
          <w:rFonts w:ascii="Trebuchet MS" w:hAnsi="Trebuchet MS"/>
          <w:sz w:val="24"/>
          <w:szCs w:val="24"/>
        </w:rPr>
      </w:pPr>
      <w:r w:rsidRPr="00EA4D6D">
        <w:rPr>
          <w:rFonts w:ascii="Trebuchet MS" w:hAnsi="Trebuchet MS"/>
          <w:sz w:val="24"/>
          <w:szCs w:val="24"/>
        </w:rPr>
        <w:fldChar w:fldCharType="begin">
          <w:ffData>
            <w:name w:val="Check2"/>
            <w:enabled/>
            <w:calcOnExit w:val="0"/>
            <w:checkBox>
              <w:sizeAuto/>
              <w:default w:val="0"/>
            </w:checkBox>
          </w:ffData>
        </w:fldChar>
      </w:r>
      <w:r w:rsidRPr="00EA4D6D">
        <w:rPr>
          <w:rFonts w:ascii="Trebuchet MS" w:hAnsi="Trebuchet MS"/>
          <w:sz w:val="24"/>
          <w:szCs w:val="24"/>
        </w:rPr>
        <w:instrText xml:space="preserve"> FORMCHECKBOX </w:instrText>
      </w:r>
      <w:r w:rsidRPr="00EA4D6D">
        <w:rPr>
          <w:rFonts w:ascii="Trebuchet MS" w:hAnsi="Trebuchet MS"/>
          <w:sz w:val="24"/>
          <w:szCs w:val="24"/>
        </w:rPr>
      </w:r>
      <w:r w:rsidRPr="00EA4D6D">
        <w:rPr>
          <w:rFonts w:ascii="Trebuchet MS" w:hAnsi="Trebuchet MS"/>
          <w:sz w:val="24"/>
          <w:szCs w:val="24"/>
        </w:rPr>
        <w:fldChar w:fldCharType="separate"/>
      </w:r>
      <w:r w:rsidRPr="00EA4D6D">
        <w:rPr>
          <w:rFonts w:ascii="Trebuchet MS" w:hAnsi="Trebuchet MS"/>
          <w:sz w:val="24"/>
          <w:szCs w:val="24"/>
        </w:rPr>
        <w:fldChar w:fldCharType="end"/>
      </w:r>
      <w:r w:rsidRPr="00EA4D6D">
        <w:rPr>
          <w:rFonts w:ascii="Trebuchet MS" w:hAnsi="Trebuchet MS"/>
          <w:sz w:val="24"/>
          <w:szCs w:val="24"/>
        </w:rPr>
        <w:t xml:space="preserve"> </w:t>
      </w:r>
      <w:r w:rsidRPr="008C3CBF">
        <w:rPr>
          <w:rFonts w:ascii="Trebuchet MS" w:hAnsi="Trebuchet MS"/>
          <w:sz w:val="24"/>
          <w:szCs w:val="24"/>
        </w:rPr>
        <w:t xml:space="preserve">Cerința </w:t>
      </w:r>
      <w:r w:rsidRPr="008C3CBF">
        <w:rPr>
          <w:rFonts w:ascii="Trebuchet MS" w:hAnsi="Trebuchet MS"/>
          <w:sz w:val="24"/>
          <w:szCs w:val="24"/>
        </w:rPr>
        <w:t>9</w:t>
      </w:r>
      <w:r w:rsidRPr="008C3CBF">
        <w:rPr>
          <w:rFonts w:ascii="Trebuchet MS" w:hAnsi="Trebuchet MS"/>
          <w:sz w:val="24"/>
          <w:szCs w:val="24"/>
        </w:rPr>
        <w:t>.</w:t>
      </w:r>
      <w:r w:rsidRPr="006F2333">
        <w:rPr>
          <w:u w:val="single"/>
        </w:rPr>
        <w:t xml:space="preserve"> </w:t>
      </w:r>
      <w:r w:rsidRPr="006F2333">
        <w:rPr>
          <w:rFonts w:ascii="Trebuchet MS" w:hAnsi="Trebuchet MS"/>
          <w:sz w:val="24"/>
          <w:szCs w:val="24"/>
          <w:u w:val="single"/>
        </w:rPr>
        <w:t>Clusterele pot primi ajutoare pentru investiții și ajutoare de exploatare în conformitate cu prevederile articolului 27 din Regulamentul nr. 651/2014</w:t>
      </w:r>
      <w:r w:rsidRPr="006F2333">
        <w:rPr>
          <w:rFonts w:ascii="Trebuchet MS" w:hAnsi="Trebuchet MS"/>
          <w:sz w:val="24"/>
          <w:szCs w:val="24"/>
          <w:u w:val="single"/>
        </w:rPr>
        <w:t>.</w:t>
      </w:r>
      <w:r>
        <w:rPr>
          <w:rFonts w:ascii="Trebuchet MS" w:hAnsi="Trebuchet MS"/>
          <w:sz w:val="24"/>
          <w:szCs w:val="24"/>
        </w:rPr>
        <w:t xml:space="preserve"> </w:t>
      </w:r>
      <w:r w:rsidRPr="006F2333">
        <w:rPr>
          <w:rFonts w:ascii="Trebuchet MS" w:hAnsi="Trebuchet MS"/>
          <w:sz w:val="24"/>
          <w:szCs w:val="24"/>
        </w:rPr>
        <w:t xml:space="preserve"> Ajutoarele pentru clusterele de inovare se acordă exclusiv entității juridice care</w:t>
      </w:r>
      <w:r>
        <w:rPr>
          <w:rFonts w:ascii="Trebuchet MS" w:hAnsi="Trebuchet MS"/>
          <w:sz w:val="24"/>
          <w:szCs w:val="24"/>
        </w:rPr>
        <w:t xml:space="preserve"> </w:t>
      </w:r>
      <w:r w:rsidRPr="006F2333">
        <w:rPr>
          <w:rFonts w:ascii="Trebuchet MS" w:hAnsi="Trebuchet MS"/>
          <w:sz w:val="24"/>
          <w:szCs w:val="24"/>
        </w:rPr>
        <w:t>exploatează clusterul de inovare, EMC (entitatea de management a clusterului).</w:t>
      </w:r>
    </w:p>
    <w:p w14:paraId="4BFBF765" w14:textId="412256FC" w:rsidR="006F2333" w:rsidRDefault="006F2333" w:rsidP="006F2333">
      <w:pPr>
        <w:pStyle w:val="ListParagraph"/>
        <w:autoSpaceDE w:val="0"/>
        <w:autoSpaceDN w:val="0"/>
        <w:adjustRightInd w:val="0"/>
        <w:spacing w:after="0" w:line="240" w:lineRule="auto"/>
        <w:ind w:left="360"/>
        <w:jc w:val="both"/>
        <w:rPr>
          <w:rFonts w:ascii="Trebuchet MS" w:hAnsi="Trebuchet MS"/>
          <w:sz w:val="24"/>
          <w:szCs w:val="24"/>
        </w:rPr>
      </w:pPr>
      <w:r w:rsidRPr="006F2333">
        <w:rPr>
          <w:rFonts w:ascii="Trebuchet MS" w:hAnsi="Trebuchet MS"/>
          <w:sz w:val="24"/>
          <w:szCs w:val="24"/>
        </w:rPr>
        <w:t xml:space="preserve"> Ajutoarele pentru </w:t>
      </w:r>
      <w:proofErr w:type="spellStart"/>
      <w:r w:rsidRPr="006F2333">
        <w:rPr>
          <w:rFonts w:ascii="Trebuchet MS" w:hAnsi="Trebuchet MS"/>
          <w:sz w:val="24"/>
          <w:szCs w:val="24"/>
        </w:rPr>
        <w:t>investiţii</w:t>
      </w:r>
      <w:proofErr w:type="spellEnd"/>
      <w:r w:rsidRPr="006F2333">
        <w:rPr>
          <w:rFonts w:ascii="Trebuchet MS" w:hAnsi="Trebuchet MS"/>
          <w:sz w:val="24"/>
          <w:szCs w:val="24"/>
        </w:rPr>
        <w:t xml:space="preserve"> pot fi acordate proprietarului clusterului de inovare</w:t>
      </w:r>
    </w:p>
    <w:p w14:paraId="13D24359" w14:textId="77777777" w:rsidR="006F2333" w:rsidRDefault="006F2333" w:rsidP="00EA4D6D">
      <w:pPr>
        <w:pStyle w:val="ListParagraph"/>
        <w:autoSpaceDE w:val="0"/>
        <w:autoSpaceDN w:val="0"/>
        <w:adjustRightInd w:val="0"/>
        <w:spacing w:after="0" w:line="240" w:lineRule="auto"/>
        <w:ind w:left="360"/>
        <w:jc w:val="both"/>
        <w:rPr>
          <w:rFonts w:ascii="Trebuchet MS" w:hAnsi="Trebuchet MS"/>
          <w:sz w:val="24"/>
          <w:szCs w:val="24"/>
        </w:rPr>
      </w:pPr>
    </w:p>
    <w:p w14:paraId="7EDC878F" w14:textId="4EBFFDCB" w:rsidR="006F2333" w:rsidRDefault="006F2333" w:rsidP="00EA4D6D">
      <w:pPr>
        <w:pStyle w:val="ListParagraph"/>
        <w:autoSpaceDE w:val="0"/>
        <w:autoSpaceDN w:val="0"/>
        <w:adjustRightInd w:val="0"/>
        <w:spacing w:after="0" w:line="240" w:lineRule="auto"/>
        <w:ind w:left="360"/>
        <w:jc w:val="both"/>
        <w:rPr>
          <w:rFonts w:ascii="Trebuchet MS" w:hAnsi="Trebuchet MS"/>
          <w:sz w:val="24"/>
          <w:szCs w:val="24"/>
        </w:rPr>
      </w:pPr>
      <w:r w:rsidRPr="00EA4D6D">
        <w:rPr>
          <w:rFonts w:ascii="Trebuchet MS" w:hAnsi="Trebuchet MS"/>
          <w:sz w:val="24"/>
          <w:szCs w:val="24"/>
        </w:rPr>
        <w:fldChar w:fldCharType="begin">
          <w:ffData>
            <w:name w:val="Check2"/>
            <w:enabled/>
            <w:calcOnExit w:val="0"/>
            <w:checkBox>
              <w:sizeAuto/>
              <w:default w:val="0"/>
            </w:checkBox>
          </w:ffData>
        </w:fldChar>
      </w:r>
      <w:r w:rsidRPr="00EA4D6D">
        <w:rPr>
          <w:rFonts w:ascii="Trebuchet MS" w:hAnsi="Trebuchet MS"/>
          <w:sz w:val="24"/>
          <w:szCs w:val="24"/>
        </w:rPr>
        <w:instrText xml:space="preserve"> FORMCHECKBOX </w:instrText>
      </w:r>
      <w:r w:rsidRPr="00EA4D6D">
        <w:rPr>
          <w:rFonts w:ascii="Trebuchet MS" w:hAnsi="Trebuchet MS"/>
          <w:sz w:val="24"/>
          <w:szCs w:val="24"/>
        </w:rPr>
      </w:r>
      <w:r w:rsidRPr="00EA4D6D">
        <w:rPr>
          <w:rFonts w:ascii="Trebuchet MS" w:hAnsi="Trebuchet MS"/>
          <w:sz w:val="24"/>
          <w:szCs w:val="24"/>
        </w:rPr>
        <w:fldChar w:fldCharType="separate"/>
      </w:r>
      <w:r w:rsidRPr="00EA4D6D">
        <w:rPr>
          <w:rFonts w:ascii="Trebuchet MS" w:hAnsi="Trebuchet MS"/>
          <w:sz w:val="24"/>
          <w:szCs w:val="24"/>
        </w:rPr>
        <w:fldChar w:fldCharType="end"/>
      </w:r>
      <w:r w:rsidRPr="00EA4D6D">
        <w:rPr>
          <w:rFonts w:ascii="Trebuchet MS" w:hAnsi="Trebuchet MS"/>
          <w:sz w:val="24"/>
          <w:szCs w:val="24"/>
        </w:rPr>
        <w:t xml:space="preserve"> </w:t>
      </w:r>
      <w:r w:rsidRPr="008C3CBF">
        <w:rPr>
          <w:rFonts w:ascii="Trebuchet MS" w:hAnsi="Trebuchet MS"/>
          <w:sz w:val="24"/>
          <w:szCs w:val="24"/>
        </w:rPr>
        <w:t xml:space="preserve">Cerința </w:t>
      </w:r>
      <w:r w:rsidRPr="008C3CBF">
        <w:rPr>
          <w:rFonts w:ascii="Trebuchet MS" w:hAnsi="Trebuchet MS"/>
          <w:sz w:val="24"/>
          <w:szCs w:val="24"/>
        </w:rPr>
        <w:t>10</w:t>
      </w:r>
      <w:r w:rsidRPr="008C3CBF">
        <w:rPr>
          <w:rFonts w:ascii="Trebuchet MS" w:hAnsi="Trebuchet MS"/>
          <w:sz w:val="24"/>
          <w:szCs w:val="24"/>
        </w:rPr>
        <w:t>.</w:t>
      </w:r>
      <w:r w:rsidRPr="006F2333">
        <w:t xml:space="preserve"> </w:t>
      </w:r>
      <w:r w:rsidRPr="006F2333">
        <w:rPr>
          <w:rFonts w:ascii="Trebuchet MS" w:hAnsi="Trebuchet MS"/>
          <w:sz w:val="24"/>
          <w:szCs w:val="24"/>
          <w:u w:val="single"/>
        </w:rPr>
        <w:t xml:space="preserve">La localurile, </w:t>
      </w:r>
      <w:proofErr w:type="spellStart"/>
      <w:r w:rsidRPr="006F2333">
        <w:rPr>
          <w:rFonts w:ascii="Trebuchet MS" w:hAnsi="Trebuchet MS"/>
          <w:sz w:val="24"/>
          <w:szCs w:val="24"/>
          <w:u w:val="single"/>
        </w:rPr>
        <w:t>instalaţiile</w:t>
      </w:r>
      <w:proofErr w:type="spellEnd"/>
      <w:r w:rsidRPr="006F2333">
        <w:rPr>
          <w:rFonts w:ascii="Trebuchet MS" w:hAnsi="Trebuchet MS"/>
          <w:sz w:val="24"/>
          <w:szCs w:val="24"/>
          <w:u w:val="single"/>
        </w:rPr>
        <w:t xml:space="preserve"> </w:t>
      </w:r>
      <w:proofErr w:type="spellStart"/>
      <w:r w:rsidRPr="006F2333">
        <w:rPr>
          <w:rFonts w:ascii="Trebuchet MS" w:hAnsi="Trebuchet MS"/>
          <w:sz w:val="24"/>
          <w:szCs w:val="24"/>
          <w:u w:val="single"/>
        </w:rPr>
        <w:t>şi</w:t>
      </w:r>
      <w:proofErr w:type="spellEnd"/>
      <w:r w:rsidRPr="006F2333">
        <w:rPr>
          <w:rFonts w:ascii="Trebuchet MS" w:hAnsi="Trebuchet MS"/>
          <w:sz w:val="24"/>
          <w:szCs w:val="24"/>
          <w:u w:val="single"/>
        </w:rPr>
        <w:t xml:space="preserve"> </w:t>
      </w:r>
      <w:proofErr w:type="spellStart"/>
      <w:r w:rsidRPr="006F2333">
        <w:rPr>
          <w:rFonts w:ascii="Trebuchet MS" w:hAnsi="Trebuchet MS"/>
          <w:sz w:val="24"/>
          <w:szCs w:val="24"/>
          <w:u w:val="single"/>
        </w:rPr>
        <w:t>activităţile</w:t>
      </w:r>
      <w:proofErr w:type="spellEnd"/>
      <w:r w:rsidRPr="006F2333">
        <w:rPr>
          <w:rFonts w:ascii="Trebuchet MS" w:hAnsi="Trebuchet MS"/>
          <w:sz w:val="24"/>
          <w:szCs w:val="24"/>
          <w:u w:val="single"/>
        </w:rPr>
        <w:t xml:space="preserve"> clusterului trebuie să aibă acces, în mod transparent </w:t>
      </w:r>
      <w:proofErr w:type="spellStart"/>
      <w:r w:rsidRPr="006F2333">
        <w:rPr>
          <w:rFonts w:ascii="Trebuchet MS" w:hAnsi="Trebuchet MS"/>
          <w:sz w:val="24"/>
          <w:szCs w:val="24"/>
          <w:u w:val="single"/>
        </w:rPr>
        <w:t>şi</w:t>
      </w:r>
      <w:proofErr w:type="spellEnd"/>
      <w:r w:rsidRPr="006F2333">
        <w:rPr>
          <w:rFonts w:ascii="Trebuchet MS" w:hAnsi="Trebuchet MS"/>
          <w:sz w:val="24"/>
          <w:szCs w:val="24"/>
          <w:u w:val="single"/>
        </w:rPr>
        <w:t xml:space="preserve"> nediscriminatoriu, mai </w:t>
      </w:r>
      <w:proofErr w:type="spellStart"/>
      <w:r w:rsidRPr="006F2333">
        <w:rPr>
          <w:rFonts w:ascii="Trebuchet MS" w:hAnsi="Trebuchet MS"/>
          <w:sz w:val="24"/>
          <w:szCs w:val="24"/>
          <w:u w:val="single"/>
        </w:rPr>
        <w:t>mulţi</w:t>
      </w:r>
      <w:proofErr w:type="spellEnd"/>
      <w:r w:rsidRPr="006F2333">
        <w:rPr>
          <w:rFonts w:ascii="Trebuchet MS" w:hAnsi="Trebuchet MS"/>
          <w:sz w:val="24"/>
          <w:szCs w:val="24"/>
          <w:u w:val="single"/>
        </w:rPr>
        <w:t xml:space="preserve"> utilizatori</w:t>
      </w:r>
      <w:r>
        <w:rPr>
          <w:rFonts w:ascii="Trebuchet MS" w:hAnsi="Trebuchet MS"/>
          <w:sz w:val="24"/>
          <w:szCs w:val="24"/>
          <w:u w:val="single"/>
        </w:rPr>
        <w:t xml:space="preserve">. </w:t>
      </w:r>
    </w:p>
    <w:p w14:paraId="19EF1217" w14:textId="77777777" w:rsidR="006F2333" w:rsidRDefault="006F2333" w:rsidP="00EA4D6D">
      <w:pPr>
        <w:pStyle w:val="ListParagraph"/>
        <w:autoSpaceDE w:val="0"/>
        <w:autoSpaceDN w:val="0"/>
        <w:adjustRightInd w:val="0"/>
        <w:spacing w:after="0" w:line="240" w:lineRule="auto"/>
        <w:ind w:left="360"/>
        <w:jc w:val="both"/>
        <w:rPr>
          <w:rFonts w:ascii="Trebuchet MS" w:hAnsi="Trebuchet MS"/>
          <w:sz w:val="24"/>
          <w:szCs w:val="24"/>
        </w:rPr>
      </w:pPr>
    </w:p>
    <w:bookmarkStart w:id="1" w:name="_Hlk199241839"/>
    <w:p w14:paraId="209B6F26" w14:textId="3FCC9D0A" w:rsidR="006F2333" w:rsidRDefault="006F2333" w:rsidP="00EA4D6D">
      <w:pPr>
        <w:pStyle w:val="ListParagraph"/>
        <w:autoSpaceDE w:val="0"/>
        <w:autoSpaceDN w:val="0"/>
        <w:adjustRightInd w:val="0"/>
        <w:spacing w:after="0" w:line="240" w:lineRule="auto"/>
        <w:ind w:left="360"/>
        <w:jc w:val="both"/>
        <w:rPr>
          <w:rFonts w:ascii="Trebuchet MS" w:hAnsi="Trebuchet MS"/>
          <w:sz w:val="24"/>
          <w:szCs w:val="24"/>
        </w:rPr>
      </w:pPr>
      <w:r w:rsidRPr="00EA4D6D">
        <w:rPr>
          <w:rFonts w:ascii="Trebuchet MS" w:hAnsi="Trebuchet MS"/>
          <w:sz w:val="24"/>
          <w:szCs w:val="24"/>
        </w:rPr>
        <w:fldChar w:fldCharType="begin">
          <w:ffData>
            <w:name w:val="Check2"/>
            <w:enabled/>
            <w:calcOnExit w:val="0"/>
            <w:checkBox>
              <w:sizeAuto/>
              <w:default w:val="0"/>
            </w:checkBox>
          </w:ffData>
        </w:fldChar>
      </w:r>
      <w:r w:rsidRPr="00EA4D6D">
        <w:rPr>
          <w:rFonts w:ascii="Trebuchet MS" w:hAnsi="Trebuchet MS"/>
          <w:sz w:val="24"/>
          <w:szCs w:val="24"/>
        </w:rPr>
        <w:instrText xml:space="preserve"> FORMCHECKBOX </w:instrText>
      </w:r>
      <w:r w:rsidRPr="00EA4D6D">
        <w:rPr>
          <w:rFonts w:ascii="Trebuchet MS" w:hAnsi="Trebuchet MS"/>
          <w:sz w:val="24"/>
          <w:szCs w:val="24"/>
        </w:rPr>
      </w:r>
      <w:r w:rsidRPr="00EA4D6D">
        <w:rPr>
          <w:rFonts w:ascii="Trebuchet MS" w:hAnsi="Trebuchet MS"/>
          <w:sz w:val="24"/>
          <w:szCs w:val="24"/>
        </w:rPr>
        <w:fldChar w:fldCharType="separate"/>
      </w:r>
      <w:r w:rsidRPr="00EA4D6D">
        <w:rPr>
          <w:rFonts w:ascii="Trebuchet MS" w:hAnsi="Trebuchet MS"/>
          <w:sz w:val="24"/>
          <w:szCs w:val="24"/>
        </w:rPr>
        <w:fldChar w:fldCharType="end"/>
      </w:r>
      <w:r w:rsidRPr="00EA4D6D">
        <w:rPr>
          <w:rFonts w:ascii="Trebuchet MS" w:hAnsi="Trebuchet MS"/>
          <w:sz w:val="24"/>
          <w:szCs w:val="24"/>
        </w:rPr>
        <w:t xml:space="preserve"> </w:t>
      </w:r>
      <w:r w:rsidRPr="008C3CBF">
        <w:rPr>
          <w:rFonts w:ascii="Trebuchet MS" w:hAnsi="Trebuchet MS"/>
          <w:sz w:val="24"/>
          <w:szCs w:val="24"/>
        </w:rPr>
        <w:t>Cerința 1</w:t>
      </w:r>
      <w:r w:rsidRPr="008C3CBF">
        <w:rPr>
          <w:rFonts w:ascii="Trebuchet MS" w:hAnsi="Trebuchet MS"/>
          <w:sz w:val="24"/>
          <w:szCs w:val="24"/>
        </w:rPr>
        <w:t>1</w:t>
      </w:r>
      <w:bookmarkEnd w:id="1"/>
      <w:r w:rsidRPr="008C3CBF">
        <w:rPr>
          <w:rFonts w:ascii="Trebuchet MS" w:hAnsi="Trebuchet MS"/>
          <w:sz w:val="24"/>
          <w:szCs w:val="24"/>
        </w:rPr>
        <w:t>.</w:t>
      </w:r>
      <w:r w:rsidRPr="006F2333">
        <w:rPr>
          <w:rFonts w:ascii="Trebuchet MS" w:hAnsi="Trebuchet MS"/>
          <w:sz w:val="24"/>
          <w:szCs w:val="24"/>
          <w:u w:val="single"/>
        </w:rPr>
        <w:t>Taxele percepute pentru utilizarea instalațiilor clusterului și pentru participarea la activitățile clusterului trebuie să corespundă prețului de pe piață sau să reflecte costurile aferente utilizării și participării la activități</w:t>
      </w:r>
      <w:r w:rsidRPr="006F2333">
        <w:rPr>
          <w:rFonts w:ascii="Trebuchet MS" w:hAnsi="Trebuchet MS"/>
          <w:sz w:val="24"/>
          <w:szCs w:val="24"/>
        </w:rPr>
        <w:t>.</w:t>
      </w:r>
    </w:p>
    <w:p w14:paraId="583E8E9B" w14:textId="77777777" w:rsidR="006F2333" w:rsidRDefault="006F2333" w:rsidP="00EA4D6D">
      <w:pPr>
        <w:pStyle w:val="ListParagraph"/>
        <w:autoSpaceDE w:val="0"/>
        <w:autoSpaceDN w:val="0"/>
        <w:adjustRightInd w:val="0"/>
        <w:spacing w:after="0" w:line="240" w:lineRule="auto"/>
        <w:ind w:left="360"/>
        <w:jc w:val="both"/>
        <w:rPr>
          <w:rFonts w:ascii="Trebuchet MS" w:hAnsi="Trebuchet MS"/>
          <w:sz w:val="24"/>
          <w:szCs w:val="24"/>
        </w:rPr>
      </w:pPr>
    </w:p>
    <w:p w14:paraId="289C32C1" w14:textId="77777777" w:rsidR="006F2333" w:rsidRPr="006F2333" w:rsidRDefault="006F2333" w:rsidP="006F2333">
      <w:pPr>
        <w:pStyle w:val="ListParagraph"/>
        <w:autoSpaceDE w:val="0"/>
        <w:autoSpaceDN w:val="0"/>
        <w:adjustRightInd w:val="0"/>
        <w:spacing w:after="0" w:line="240" w:lineRule="auto"/>
        <w:ind w:left="360"/>
        <w:jc w:val="both"/>
        <w:rPr>
          <w:rFonts w:ascii="Trebuchet MS" w:hAnsi="Trebuchet MS"/>
          <w:sz w:val="24"/>
          <w:szCs w:val="24"/>
          <w:u w:val="single"/>
        </w:rPr>
      </w:pPr>
      <w:r w:rsidRPr="00EA4D6D">
        <w:rPr>
          <w:rFonts w:ascii="Trebuchet MS" w:hAnsi="Trebuchet MS"/>
          <w:sz w:val="24"/>
          <w:szCs w:val="24"/>
        </w:rPr>
        <w:fldChar w:fldCharType="begin">
          <w:ffData>
            <w:name w:val="Check2"/>
            <w:enabled/>
            <w:calcOnExit w:val="0"/>
            <w:checkBox>
              <w:sizeAuto/>
              <w:default w:val="0"/>
            </w:checkBox>
          </w:ffData>
        </w:fldChar>
      </w:r>
      <w:r w:rsidRPr="00EA4D6D">
        <w:rPr>
          <w:rFonts w:ascii="Trebuchet MS" w:hAnsi="Trebuchet MS"/>
          <w:sz w:val="24"/>
          <w:szCs w:val="24"/>
        </w:rPr>
        <w:instrText xml:space="preserve"> FORMCHECKBOX </w:instrText>
      </w:r>
      <w:r w:rsidRPr="00EA4D6D">
        <w:rPr>
          <w:rFonts w:ascii="Trebuchet MS" w:hAnsi="Trebuchet MS"/>
          <w:sz w:val="24"/>
          <w:szCs w:val="24"/>
        </w:rPr>
      </w:r>
      <w:r w:rsidRPr="00EA4D6D">
        <w:rPr>
          <w:rFonts w:ascii="Trebuchet MS" w:hAnsi="Trebuchet MS"/>
          <w:sz w:val="24"/>
          <w:szCs w:val="24"/>
        </w:rPr>
        <w:fldChar w:fldCharType="separate"/>
      </w:r>
      <w:r w:rsidRPr="00EA4D6D">
        <w:rPr>
          <w:rFonts w:ascii="Trebuchet MS" w:hAnsi="Trebuchet MS"/>
          <w:sz w:val="24"/>
          <w:szCs w:val="24"/>
        </w:rPr>
        <w:fldChar w:fldCharType="end"/>
      </w:r>
      <w:r w:rsidRPr="00EA4D6D">
        <w:rPr>
          <w:rFonts w:ascii="Trebuchet MS" w:hAnsi="Trebuchet MS"/>
          <w:sz w:val="24"/>
          <w:szCs w:val="24"/>
        </w:rPr>
        <w:t xml:space="preserve"> </w:t>
      </w:r>
      <w:r w:rsidRPr="008C3CBF">
        <w:rPr>
          <w:rFonts w:ascii="Trebuchet MS" w:hAnsi="Trebuchet MS"/>
          <w:sz w:val="24"/>
          <w:szCs w:val="24"/>
        </w:rPr>
        <w:t>Cerința 1</w:t>
      </w:r>
      <w:r w:rsidRPr="008C3CBF">
        <w:rPr>
          <w:rFonts w:ascii="Trebuchet MS" w:hAnsi="Trebuchet MS"/>
          <w:sz w:val="24"/>
          <w:szCs w:val="24"/>
        </w:rPr>
        <w:t>2.</w:t>
      </w:r>
      <w:r>
        <w:rPr>
          <w:rFonts w:ascii="Trebuchet MS" w:hAnsi="Trebuchet MS"/>
          <w:sz w:val="24"/>
          <w:szCs w:val="24"/>
          <w:u w:val="single"/>
        </w:rPr>
        <w:t xml:space="preserve"> </w:t>
      </w:r>
      <w:r w:rsidRPr="006F2333">
        <w:rPr>
          <w:rFonts w:ascii="Trebuchet MS" w:hAnsi="Trebuchet MS"/>
          <w:sz w:val="24"/>
          <w:szCs w:val="24"/>
          <w:u w:val="single"/>
        </w:rPr>
        <w:t xml:space="preserve">Solicitantul, în conformitate cu prevederile art. 65 din Regulamentul (UE) nr. 1060/ 2021, cu modificările </w:t>
      </w:r>
      <w:proofErr w:type="spellStart"/>
      <w:r w:rsidRPr="006F2333">
        <w:rPr>
          <w:rFonts w:ascii="Trebuchet MS" w:hAnsi="Trebuchet MS"/>
          <w:sz w:val="24"/>
          <w:szCs w:val="24"/>
          <w:u w:val="single"/>
        </w:rPr>
        <w:t>şi</w:t>
      </w:r>
      <w:proofErr w:type="spellEnd"/>
      <w:r w:rsidRPr="006F2333">
        <w:rPr>
          <w:rFonts w:ascii="Trebuchet MS" w:hAnsi="Trebuchet MS"/>
          <w:sz w:val="24"/>
          <w:szCs w:val="24"/>
          <w:u w:val="single"/>
        </w:rPr>
        <w:t xml:space="preserve"> completările ulterioare, în cazul în care va primi finanțare din Programul Regional Sud - Muntenia 2021-2027, pe termenul de 5 ani de la data </w:t>
      </w:r>
      <w:proofErr w:type="spellStart"/>
      <w:r w:rsidRPr="006F2333">
        <w:rPr>
          <w:rFonts w:ascii="Trebuchet MS" w:hAnsi="Trebuchet MS"/>
          <w:sz w:val="24"/>
          <w:szCs w:val="24"/>
          <w:u w:val="single"/>
        </w:rPr>
        <w:t>plăţii</w:t>
      </w:r>
      <w:proofErr w:type="spellEnd"/>
      <w:r w:rsidRPr="006F2333">
        <w:rPr>
          <w:rFonts w:ascii="Trebuchet MS" w:hAnsi="Trebuchet MS"/>
          <w:sz w:val="24"/>
          <w:szCs w:val="24"/>
          <w:u w:val="single"/>
        </w:rPr>
        <w:t xml:space="preserve"> finale, nu trebuie să: </w:t>
      </w:r>
    </w:p>
    <w:p w14:paraId="0B53CD6A" w14:textId="77777777" w:rsidR="006F2333" w:rsidRPr="006F2333" w:rsidRDefault="006F2333" w:rsidP="006F2333">
      <w:pPr>
        <w:pStyle w:val="ListParagraph"/>
        <w:autoSpaceDE w:val="0"/>
        <w:autoSpaceDN w:val="0"/>
        <w:adjustRightInd w:val="0"/>
        <w:spacing w:after="0" w:line="240" w:lineRule="auto"/>
        <w:ind w:left="360" w:firstLine="348"/>
        <w:jc w:val="both"/>
        <w:rPr>
          <w:rFonts w:ascii="Trebuchet MS" w:hAnsi="Trebuchet MS"/>
          <w:sz w:val="24"/>
          <w:szCs w:val="24"/>
        </w:rPr>
      </w:pPr>
      <w:r w:rsidRPr="006F2333">
        <w:rPr>
          <w:rFonts w:ascii="Trebuchet MS" w:hAnsi="Trebuchet MS"/>
          <w:sz w:val="24"/>
          <w:szCs w:val="24"/>
        </w:rPr>
        <w:t>-</w:t>
      </w:r>
      <w:r w:rsidRPr="006F2333">
        <w:rPr>
          <w:rFonts w:ascii="Trebuchet MS" w:hAnsi="Trebuchet MS"/>
          <w:sz w:val="24"/>
          <w:szCs w:val="24"/>
        </w:rPr>
        <w:tab/>
        <w:t>înceteze sau sa transfere activitatea prevăzută în afara regiunii vizate de program;</w:t>
      </w:r>
    </w:p>
    <w:p w14:paraId="28FC10EF" w14:textId="77777777" w:rsidR="006F2333" w:rsidRPr="006F2333" w:rsidRDefault="006F2333" w:rsidP="006F2333">
      <w:pPr>
        <w:pStyle w:val="ListParagraph"/>
        <w:autoSpaceDE w:val="0"/>
        <w:autoSpaceDN w:val="0"/>
        <w:adjustRightInd w:val="0"/>
        <w:spacing w:after="0" w:line="240" w:lineRule="auto"/>
        <w:ind w:left="360" w:firstLine="348"/>
        <w:jc w:val="both"/>
        <w:rPr>
          <w:rFonts w:ascii="Trebuchet MS" w:hAnsi="Trebuchet MS"/>
          <w:sz w:val="24"/>
          <w:szCs w:val="24"/>
        </w:rPr>
      </w:pPr>
      <w:r w:rsidRPr="006F2333">
        <w:rPr>
          <w:rFonts w:ascii="Trebuchet MS" w:hAnsi="Trebuchet MS"/>
          <w:sz w:val="24"/>
          <w:szCs w:val="24"/>
        </w:rPr>
        <w:t>-</w:t>
      </w:r>
      <w:r w:rsidRPr="006F2333">
        <w:rPr>
          <w:rFonts w:ascii="Trebuchet MS" w:hAnsi="Trebuchet MS"/>
          <w:sz w:val="24"/>
          <w:szCs w:val="24"/>
        </w:rPr>
        <w:tab/>
        <w:t xml:space="preserve">realizeze o modificare a proprietății asupra unui element de infrastructură care dă un avantaj nejustificat unei întreprinderi sau unui organism public; </w:t>
      </w:r>
    </w:p>
    <w:p w14:paraId="3E49CC42" w14:textId="692267DB" w:rsidR="006F2333" w:rsidRPr="006F2333" w:rsidRDefault="006F2333" w:rsidP="006F2333">
      <w:pPr>
        <w:pStyle w:val="ListParagraph"/>
        <w:autoSpaceDE w:val="0"/>
        <w:autoSpaceDN w:val="0"/>
        <w:adjustRightInd w:val="0"/>
        <w:spacing w:after="0" w:line="240" w:lineRule="auto"/>
        <w:ind w:left="360" w:firstLine="348"/>
        <w:jc w:val="both"/>
        <w:rPr>
          <w:rFonts w:ascii="Trebuchet MS" w:hAnsi="Trebuchet MS"/>
          <w:sz w:val="24"/>
          <w:szCs w:val="24"/>
        </w:rPr>
      </w:pPr>
      <w:r w:rsidRPr="006F2333">
        <w:rPr>
          <w:rFonts w:ascii="Trebuchet MS" w:hAnsi="Trebuchet MS"/>
          <w:sz w:val="24"/>
          <w:szCs w:val="24"/>
        </w:rPr>
        <w:t>-</w:t>
      </w:r>
      <w:r w:rsidRPr="006F2333">
        <w:rPr>
          <w:rFonts w:ascii="Trebuchet MS" w:hAnsi="Trebuchet MS"/>
          <w:sz w:val="24"/>
          <w:szCs w:val="24"/>
        </w:rPr>
        <w:tab/>
        <w:t>realizeze o modificare substanțială care afectează natura, obiectivele sau condițiile de implementare a operațiunii și care ar conduce la subminarea obiectivelor inițiale ale acesteia.</w:t>
      </w:r>
    </w:p>
    <w:p w14:paraId="591D442E" w14:textId="77777777" w:rsidR="006F2333" w:rsidRDefault="006F2333" w:rsidP="00EA4D6D">
      <w:pPr>
        <w:pStyle w:val="ListParagraph"/>
        <w:autoSpaceDE w:val="0"/>
        <w:autoSpaceDN w:val="0"/>
        <w:adjustRightInd w:val="0"/>
        <w:spacing w:after="0" w:line="240" w:lineRule="auto"/>
        <w:ind w:left="360"/>
        <w:jc w:val="both"/>
        <w:rPr>
          <w:rFonts w:ascii="Trebuchet MS" w:hAnsi="Trebuchet MS"/>
          <w:sz w:val="24"/>
          <w:szCs w:val="24"/>
        </w:rPr>
      </w:pPr>
    </w:p>
    <w:p w14:paraId="08791CFB" w14:textId="77777777" w:rsidR="008C3CBF" w:rsidRDefault="008C3CBF" w:rsidP="00EA4D6D">
      <w:pPr>
        <w:pStyle w:val="ListParagraph"/>
        <w:autoSpaceDE w:val="0"/>
        <w:autoSpaceDN w:val="0"/>
        <w:adjustRightInd w:val="0"/>
        <w:spacing w:after="0" w:line="240" w:lineRule="auto"/>
        <w:ind w:left="360"/>
        <w:jc w:val="both"/>
        <w:rPr>
          <w:rFonts w:ascii="Trebuchet MS" w:hAnsi="Trebuchet MS"/>
          <w:sz w:val="24"/>
          <w:szCs w:val="24"/>
        </w:rPr>
      </w:pPr>
      <w:r w:rsidRPr="00EA4D6D">
        <w:rPr>
          <w:rFonts w:ascii="Trebuchet MS" w:hAnsi="Trebuchet MS"/>
          <w:sz w:val="24"/>
          <w:szCs w:val="24"/>
        </w:rPr>
        <w:fldChar w:fldCharType="begin">
          <w:ffData>
            <w:name w:val="Check2"/>
            <w:enabled/>
            <w:calcOnExit w:val="0"/>
            <w:checkBox>
              <w:sizeAuto/>
              <w:default w:val="0"/>
            </w:checkBox>
          </w:ffData>
        </w:fldChar>
      </w:r>
      <w:r w:rsidRPr="00EA4D6D">
        <w:rPr>
          <w:rFonts w:ascii="Trebuchet MS" w:hAnsi="Trebuchet MS"/>
          <w:sz w:val="24"/>
          <w:szCs w:val="24"/>
        </w:rPr>
        <w:instrText xml:space="preserve"> FORMCHECKBOX </w:instrText>
      </w:r>
      <w:r w:rsidRPr="00EA4D6D">
        <w:rPr>
          <w:rFonts w:ascii="Trebuchet MS" w:hAnsi="Trebuchet MS"/>
          <w:sz w:val="24"/>
          <w:szCs w:val="24"/>
        </w:rPr>
      </w:r>
      <w:r w:rsidRPr="00EA4D6D">
        <w:rPr>
          <w:rFonts w:ascii="Trebuchet MS" w:hAnsi="Trebuchet MS"/>
          <w:sz w:val="24"/>
          <w:szCs w:val="24"/>
        </w:rPr>
        <w:fldChar w:fldCharType="separate"/>
      </w:r>
      <w:r w:rsidRPr="00EA4D6D">
        <w:rPr>
          <w:rFonts w:ascii="Trebuchet MS" w:hAnsi="Trebuchet MS"/>
          <w:sz w:val="24"/>
          <w:szCs w:val="24"/>
        </w:rPr>
        <w:fldChar w:fldCharType="end"/>
      </w:r>
      <w:r w:rsidRPr="00EA4D6D">
        <w:rPr>
          <w:rFonts w:ascii="Trebuchet MS" w:hAnsi="Trebuchet MS"/>
          <w:sz w:val="24"/>
          <w:szCs w:val="24"/>
        </w:rPr>
        <w:t xml:space="preserve"> Cerința </w:t>
      </w:r>
      <w:r>
        <w:rPr>
          <w:rFonts w:ascii="Trebuchet MS" w:hAnsi="Trebuchet MS"/>
          <w:sz w:val="24"/>
          <w:szCs w:val="24"/>
        </w:rPr>
        <w:t>13</w:t>
      </w:r>
      <w:r w:rsidRPr="00EA4D6D">
        <w:rPr>
          <w:rFonts w:ascii="Trebuchet MS" w:hAnsi="Trebuchet MS"/>
          <w:sz w:val="24"/>
          <w:szCs w:val="24"/>
        </w:rPr>
        <w:t>.</w:t>
      </w:r>
      <w:r w:rsidR="00EA4D6D" w:rsidRPr="00EA4D6D">
        <w:rPr>
          <w:rFonts w:ascii="Trebuchet MS" w:hAnsi="Trebuchet MS"/>
          <w:sz w:val="24"/>
          <w:szCs w:val="24"/>
          <w:u w:val="single"/>
        </w:rPr>
        <w:t>Încadrarea proiectului în obiectivele Priorității P1, Obiectivul Specific RSO1.3.</w:t>
      </w:r>
      <w:r w:rsidR="00EA4D6D" w:rsidRPr="00EA4D6D">
        <w:rPr>
          <w:rFonts w:ascii="Trebuchet MS" w:hAnsi="Trebuchet MS"/>
          <w:sz w:val="24"/>
          <w:szCs w:val="24"/>
        </w:rPr>
        <w:t xml:space="preserve"> </w:t>
      </w:r>
    </w:p>
    <w:p w14:paraId="697D6C26" w14:textId="77777777" w:rsidR="008C3CBF" w:rsidRDefault="008C3CBF" w:rsidP="00EA4D6D">
      <w:pPr>
        <w:pStyle w:val="ListParagraph"/>
        <w:autoSpaceDE w:val="0"/>
        <w:autoSpaceDN w:val="0"/>
        <w:adjustRightInd w:val="0"/>
        <w:spacing w:after="0" w:line="240" w:lineRule="auto"/>
        <w:ind w:left="360"/>
        <w:jc w:val="both"/>
        <w:rPr>
          <w:rFonts w:ascii="Trebuchet MS" w:hAnsi="Trebuchet MS"/>
          <w:sz w:val="24"/>
          <w:szCs w:val="24"/>
        </w:rPr>
      </w:pPr>
    </w:p>
    <w:p w14:paraId="32CD3382" w14:textId="29597F82" w:rsidR="00EA4D6D" w:rsidRPr="00EA4D6D" w:rsidRDefault="00EA4D6D" w:rsidP="00EA4D6D">
      <w:pPr>
        <w:pStyle w:val="ListParagraph"/>
        <w:autoSpaceDE w:val="0"/>
        <w:autoSpaceDN w:val="0"/>
        <w:adjustRightInd w:val="0"/>
        <w:spacing w:after="0" w:line="240" w:lineRule="auto"/>
        <w:ind w:left="360"/>
        <w:jc w:val="both"/>
        <w:rPr>
          <w:rFonts w:ascii="Trebuchet MS" w:hAnsi="Trebuchet MS"/>
          <w:sz w:val="24"/>
          <w:szCs w:val="24"/>
        </w:rPr>
      </w:pPr>
      <w:r w:rsidRPr="00EA4D6D">
        <w:rPr>
          <w:rFonts w:ascii="Trebuchet MS" w:hAnsi="Trebuchet MS"/>
          <w:sz w:val="24"/>
          <w:szCs w:val="24"/>
        </w:rPr>
        <w:t xml:space="preserve">Proiectul trebuie sa se </w:t>
      </w:r>
      <w:proofErr w:type="spellStart"/>
      <w:r w:rsidRPr="00EA4D6D">
        <w:rPr>
          <w:rFonts w:ascii="Trebuchet MS" w:hAnsi="Trebuchet MS"/>
          <w:sz w:val="24"/>
          <w:szCs w:val="24"/>
        </w:rPr>
        <w:t>incadreze</w:t>
      </w:r>
      <w:proofErr w:type="spellEnd"/>
      <w:r w:rsidRPr="00EA4D6D">
        <w:rPr>
          <w:rFonts w:ascii="Trebuchet MS" w:hAnsi="Trebuchet MS"/>
          <w:sz w:val="24"/>
          <w:szCs w:val="24"/>
        </w:rPr>
        <w:t xml:space="preserve"> în activitățile prevăzute în cadrul </w:t>
      </w:r>
      <w:proofErr w:type="spellStart"/>
      <w:r w:rsidRPr="00EA4D6D">
        <w:rPr>
          <w:rFonts w:ascii="Trebuchet MS" w:hAnsi="Trebuchet MS"/>
          <w:sz w:val="24"/>
          <w:szCs w:val="24"/>
        </w:rPr>
        <w:t>secțíunii</w:t>
      </w:r>
      <w:proofErr w:type="spellEnd"/>
      <w:r w:rsidRPr="00EA4D6D">
        <w:rPr>
          <w:rFonts w:ascii="Trebuchet MS" w:hAnsi="Trebuchet MS"/>
          <w:sz w:val="24"/>
          <w:szCs w:val="24"/>
        </w:rPr>
        <w:t xml:space="preserve"> 5.2.2 din ghid, având în vedere art.73, lit. (g) din Regulamentul (UE) nr.1060/ 2021.</w:t>
      </w:r>
    </w:p>
    <w:p w14:paraId="5FA0C1BB" w14:textId="77777777" w:rsidR="00EA4D6D" w:rsidRDefault="00EA4D6D" w:rsidP="00171A94">
      <w:pPr>
        <w:pStyle w:val="bullet"/>
        <w:numPr>
          <w:ilvl w:val="0"/>
          <w:numId w:val="0"/>
        </w:numPr>
        <w:spacing w:before="0" w:after="0"/>
        <w:ind w:left="720"/>
        <w:rPr>
          <w:b/>
          <w:iCs/>
          <w:color w:val="FF0000"/>
          <w:sz w:val="22"/>
          <w:szCs w:val="22"/>
          <w:highlight w:val="yellow"/>
          <w:lang w:eastAsia="sk-SK"/>
        </w:rPr>
      </w:pPr>
    </w:p>
    <w:p w14:paraId="4C7EAD5A" w14:textId="77777777" w:rsidR="00EA4D6D" w:rsidRDefault="00EA4D6D" w:rsidP="00171A94">
      <w:pPr>
        <w:pStyle w:val="bullet"/>
        <w:numPr>
          <w:ilvl w:val="0"/>
          <w:numId w:val="0"/>
        </w:numPr>
        <w:spacing w:before="0" w:after="0"/>
        <w:ind w:left="720"/>
        <w:rPr>
          <w:b/>
          <w:iCs/>
          <w:color w:val="FF0000"/>
          <w:sz w:val="22"/>
          <w:szCs w:val="22"/>
          <w:highlight w:val="yellow"/>
          <w:lang w:eastAsia="sk-SK"/>
        </w:rPr>
      </w:pPr>
    </w:p>
    <w:p w14:paraId="6FAC37C4" w14:textId="210B0BB2" w:rsidR="00EA4D6D" w:rsidRPr="00EA4D6D" w:rsidRDefault="00EA4D6D" w:rsidP="00EA4D6D">
      <w:pPr>
        <w:pStyle w:val="ListParagraph"/>
        <w:autoSpaceDE w:val="0"/>
        <w:autoSpaceDN w:val="0"/>
        <w:adjustRightInd w:val="0"/>
        <w:spacing w:after="0" w:line="240" w:lineRule="auto"/>
        <w:ind w:left="360"/>
        <w:jc w:val="both"/>
        <w:rPr>
          <w:rFonts w:ascii="Trebuchet MS" w:hAnsi="Trebuchet MS"/>
          <w:sz w:val="24"/>
          <w:szCs w:val="24"/>
        </w:rPr>
      </w:pPr>
      <w:r w:rsidRPr="00EA4D6D">
        <w:rPr>
          <w:rFonts w:ascii="Trebuchet MS" w:hAnsi="Trebuchet MS"/>
          <w:sz w:val="24"/>
          <w:szCs w:val="24"/>
        </w:rPr>
        <w:fldChar w:fldCharType="begin">
          <w:ffData>
            <w:name w:val="Check2"/>
            <w:enabled/>
            <w:calcOnExit w:val="0"/>
            <w:checkBox>
              <w:sizeAuto/>
              <w:default w:val="0"/>
            </w:checkBox>
          </w:ffData>
        </w:fldChar>
      </w:r>
      <w:r w:rsidRPr="00EA4D6D">
        <w:rPr>
          <w:rFonts w:ascii="Trebuchet MS" w:hAnsi="Trebuchet MS"/>
          <w:sz w:val="24"/>
          <w:szCs w:val="24"/>
        </w:rPr>
        <w:instrText xml:space="preserve"> FORMCHECKBOX </w:instrText>
      </w:r>
      <w:r w:rsidRPr="00EA4D6D">
        <w:rPr>
          <w:rFonts w:ascii="Trebuchet MS" w:hAnsi="Trebuchet MS"/>
          <w:sz w:val="24"/>
          <w:szCs w:val="24"/>
        </w:rPr>
      </w:r>
      <w:r w:rsidRPr="00EA4D6D">
        <w:rPr>
          <w:rFonts w:ascii="Trebuchet MS" w:hAnsi="Trebuchet MS"/>
          <w:sz w:val="24"/>
          <w:szCs w:val="24"/>
        </w:rPr>
        <w:fldChar w:fldCharType="separate"/>
      </w:r>
      <w:r w:rsidRPr="00EA4D6D">
        <w:rPr>
          <w:rFonts w:ascii="Trebuchet MS" w:hAnsi="Trebuchet MS"/>
          <w:sz w:val="24"/>
          <w:szCs w:val="24"/>
        </w:rPr>
        <w:fldChar w:fldCharType="end"/>
      </w:r>
      <w:r w:rsidRPr="00EA4D6D">
        <w:rPr>
          <w:rFonts w:ascii="Trebuchet MS" w:hAnsi="Trebuchet MS"/>
          <w:sz w:val="24"/>
          <w:szCs w:val="24"/>
        </w:rPr>
        <w:t xml:space="preserve"> Cerința </w:t>
      </w:r>
      <w:r w:rsidR="008C3CBF">
        <w:rPr>
          <w:rFonts w:ascii="Trebuchet MS" w:hAnsi="Trebuchet MS"/>
          <w:sz w:val="24"/>
          <w:szCs w:val="24"/>
        </w:rPr>
        <w:t>14</w:t>
      </w:r>
      <w:r w:rsidRPr="00EA4D6D">
        <w:rPr>
          <w:rFonts w:ascii="Trebuchet MS" w:hAnsi="Trebuchet MS"/>
          <w:sz w:val="24"/>
          <w:szCs w:val="24"/>
        </w:rPr>
        <w:t xml:space="preserve">. </w:t>
      </w:r>
      <w:r w:rsidRPr="00EA4D6D">
        <w:rPr>
          <w:rFonts w:ascii="Trebuchet MS" w:eastAsia="Times New Roman" w:hAnsi="Trebuchet MS" w:cs="Times New Roman"/>
          <w:sz w:val="24"/>
          <w:szCs w:val="24"/>
          <w:u w:val="single"/>
        </w:rPr>
        <w:t>Proiectul este implementat pe teritoriul regiunii Sud-Muntenia, în mediul urban sau rural</w:t>
      </w:r>
      <w:r w:rsidRPr="00EA4D6D">
        <w:rPr>
          <w:rFonts w:ascii="Trebuchet MS" w:eastAsia="Times New Roman" w:hAnsi="Trebuchet MS" w:cs="Times New Roman"/>
          <w:b/>
          <w:bCs/>
          <w:sz w:val="24"/>
          <w:szCs w:val="24"/>
        </w:rPr>
        <w:t>.</w:t>
      </w:r>
    </w:p>
    <w:p w14:paraId="31F4C4D0" w14:textId="77777777" w:rsidR="00EA4D6D" w:rsidRDefault="00EA4D6D" w:rsidP="00171A94">
      <w:pPr>
        <w:pStyle w:val="bullet"/>
        <w:numPr>
          <w:ilvl w:val="0"/>
          <w:numId w:val="0"/>
        </w:numPr>
        <w:spacing w:before="0" w:after="0"/>
        <w:ind w:left="720"/>
        <w:rPr>
          <w:b/>
          <w:iCs/>
          <w:sz w:val="22"/>
          <w:szCs w:val="22"/>
          <w:highlight w:val="yellow"/>
          <w:lang w:eastAsia="sk-SK"/>
        </w:rPr>
      </w:pPr>
    </w:p>
    <w:p w14:paraId="379A8368" w14:textId="77777777" w:rsidR="00EA4D6D" w:rsidRPr="00EA4D6D" w:rsidRDefault="00EA4D6D" w:rsidP="00171A94">
      <w:pPr>
        <w:pStyle w:val="bullet"/>
        <w:numPr>
          <w:ilvl w:val="0"/>
          <w:numId w:val="0"/>
        </w:numPr>
        <w:spacing w:before="0" w:after="0"/>
        <w:ind w:left="720"/>
        <w:rPr>
          <w:b/>
          <w:iCs/>
          <w:sz w:val="22"/>
          <w:szCs w:val="22"/>
          <w:highlight w:val="yellow"/>
          <w:lang w:eastAsia="sk-SK"/>
        </w:rPr>
      </w:pPr>
    </w:p>
    <w:p w14:paraId="07EF5EF9" w14:textId="1281EAB2" w:rsidR="00EA4D6D" w:rsidRDefault="00EA4D6D" w:rsidP="00EA4D6D">
      <w:pPr>
        <w:pStyle w:val="ListParagraph"/>
        <w:autoSpaceDE w:val="0"/>
        <w:autoSpaceDN w:val="0"/>
        <w:adjustRightInd w:val="0"/>
        <w:spacing w:after="0" w:line="240" w:lineRule="auto"/>
        <w:ind w:left="360"/>
        <w:jc w:val="both"/>
        <w:rPr>
          <w:rFonts w:ascii="Trebuchet MS" w:eastAsia="Times New Roman" w:hAnsi="Trebuchet MS" w:cs="Times New Roman"/>
          <w:b/>
          <w:bCs/>
          <w:sz w:val="24"/>
          <w:szCs w:val="24"/>
        </w:rPr>
      </w:pPr>
      <w:r w:rsidRPr="00EA4D6D">
        <w:rPr>
          <w:rFonts w:ascii="Trebuchet MS" w:hAnsi="Trebuchet MS"/>
          <w:sz w:val="24"/>
          <w:szCs w:val="24"/>
        </w:rPr>
        <w:lastRenderedPageBreak/>
        <w:fldChar w:fldCharType="begin">
          <w:ffData>
            <w:name w:val="Check2"/>
            <w:enabled/>
            <w:calcOnExit w:val="0"/>
            <w:checkBox>
              <w:sizeAuto/>
              <w:default w:val="0"/>
            </w:checkBox>
          </w:ffData>
        </w:fldChar>
      </w:r>
      <w:r w:rsidRPr="00EA4D6D">
        <w:rPr>
          <w:rFonts w:ascii="Trebuchet MS" w:hAnsi="Trebuchet MS"/>
          <w:sz w:val="24"/>
          <w:szCs w:val="24"/>
        </w:rPr>
        <w:instrText xml:space="preserve"> FORMCHECKBOX </w:instrText>
      </w:r>
      <w:r w:rsidRPr="00EA4D6D">
        <w:rPr>
          <w:rFonts w:ascii="Trebuchet MS" w:hAnsi="Trebuchet MS"/>
          <w:sz w:val="24"/>
          <w:szCs w:val="24"/>
        </w:rPr>
      </w:r>
      <w:r w:rsidRPr="00EA4D6D">
        <w:rPr>
          <w:rFonts w:ascii="Trebuchet MS" w:hAnsi="Trebuchet MS"/>
          <w:sz w:val="24"/>
          <w:szCs w:val="24"/>
        </w:rPr>
        <w:fldChar w:fldCharType="separate"/>
      </w:r>
      <w:r w:rsidRPr="00EA4D6D">
        <w:rPr>
          <w:rFonts w:ascii="Trebuchet MS" w:hAnsi="Trebuchet MS"/>
          <w:sz w:val="24"/>
          <w:szCs w:val="24"/>
        </w:rPr>
        <w:fldChar w:fldCharType="end"/>
      </w:r>
      <w:r w:rsidRPr="00EA4D6D">
        <w:rPr>
          <w:rFonts w:ascii="Trebuchet MS" w:hAnsi="Trebuchet MS"/>
          <w:sz w:val="24"/>
          <w:szCs w:val="24"/>
        </w:rPr>
        <w:t xml:space="preserve"> Cerința </w:t>
      </w:r>
      <w:r>
        <w:rPr>
          <w:rFonts w:ascii="Trebuchet MS" w:hAnsi="Trebuchet MS"/>
          <w:sz w:val="24"/>
          <w:szCs w:val="24"/>
        </w:rPr>
        <w:t>1</w:t>
      </w:r>
      <w:r w:rsidR="008C3CBF">
        <w:rPr>
          <w:rFonts w:ascii="Trebuchet MS" w:hAnsi="Trebuchet MS"/>
          <w:sz w:val="24"/>
          <w:szCs w:val="24"/>
        </w:rPr>
        <w:t>5</w:t>
      </w:r>
      <w:r w:rsidRPr="00EA4D6D">
        <w:rPr>
          <w:rFonts w:ascii="Trebuchet MS" w:hAnsi="Trebuchet MS"/>
          <w:sz w:val="24"/>
          <w:szCs w:val="24"/>
        </w:rPr>
        <w:t xml:space="preserve">. </w:t>
      </w:r>
      <w:proofErr w:type="spellStart"/>
      <w:r w:rsidR="008C3CBF" w:rsidRPr="008C3CBF">
        <w:rPr>
          <w:rFonts w:ascii="Trebuchet MS" w:hAnsi="Trebuchet MS"/>
          <w:sz w:val="24"/>
          <w:szCs w:val="24"/>
          <w:u w:val="single"/>
        </w:rPr>
        <w:t>Finanţarea</w:t>
      </w:r>
      <w:proofErr w:type="spellEnd"/>
      <w:r w:rsidR="008C3CBF" w:rsidRPr="008C3CBF">
        <w:rPr>
          <w:rFonts w:ascii="Trebuchet MS" w:hAnsi="Trebuchet MS"/>
          <w:sz w:val="24"/>
          <w:szCs w:val="24"/>
          <w:u w:val="single"/>
        </w:rPr>
        <w:t xml:space="preserve"> solicitată prin proiect are impact asupra entităților clusterului localizate în regiunea Sud Muntenia</w:t>
      </w:r>
      <w:r w:rsidRPr="00EA4D6D">
        <w:rPr>
          <w:rFonts w:ascii="Trebuchet MS" w:eastAsia="Times New Roman" w:hAnsi="Trebuchet MS" w:cs="Times New Roman"/>
          <w:b/>
          <w:bCs/>
          <w:sz w:val="24"/>
          <w:szCs w:val="24"/>
        </w:rPr>
        <w:t>.</w:t>
      </w:r>
    </w:p>
    <w:p w14:paraId="723F828E" w14:textId="77777777" w:rsidR="008C3CBF" w:rsidRDefault="008C3CBF" w:rsidP="00EA4D6D">
      <w:pPr>
        <w:pStyle w:val="ListParagraph"/>
        <w:autoSpaceDE w:val="0"/>
        <w:autoSpaceDN w:val="0"/>
        <w:adjustRightInd w:val="0"/>
        <w:spacing w:after="0" w:line="240" w:lineRule="auto"/>
        <w:ind w:left="360"/>
        <w:jc w:val="both"/>
        <w:rPr>
          <w:rFonts w:ascii="Trebuchet MS" w:eastAsia="Times New Roman" w:hAnsi="Trebuchet MS" w:cs="Times New Roman"/>
          <w:b/>
          <w:bCs/>
          <w:sz w:val="24"/>
          <w:szCs w:val="24"/>
        </w:rPr>
      </w:pPr>
    </w:p>
    <w:p w14:paraId="22563040" w14:textId="475CEE2A" w:rsidR="008C3CBF" w:rsidRPr="008C3CBF" w:rsidRDefault="008C3CBF" w:rsidP="00EA4D6D">
      <w:pPr>
        <w:pStyle w:val="ListParagraph"/>
        <w:autoSpaceDE w:val="0"/>
        <w:autoSpaceDN w:val="0"/>
        <w:adjustRightInd w:val="0"/>
        <w:spacing w:after="0" w:line="240" w:lineRule="auto"/>
        <w:ind w:left="360"/>
        <w:jc w:val="both"/>
        <w:rPr>
          <w:rFonts w:ascii="Trebuchet MS" w:eastAsia="Times New Roman" w:hAnsi="Trebuchet MS" w:cs="Times New Roman"/>
          <w:sz w:val="24"/>
          <w:szCs w:val="24"/>
          <w:u w:val="single"/>
        </w:rPr>
      </w:pPr>
      <w:r w:rsidRPr="00EA4D6D">
        <w:rPr>
          <w:rFonts w:ascii="Trebuchet MS" w:hAnsi="Trebuchet MS"/>
          <w:sz w:val="24"/>
          <w:szCs w:val="24"/>
        </w:rPr>
        <w:fldChar w:fldCharType="begin">
          <w:ffData>
            <w:name w:val="Check2"/>
            <w:enabled/>
            <w:calcOnExit w:val="0"/>
            <w:checkBox>
              <w:sizeAuto/>
              <w:default w:val="0"/>
            </w:checkBox>
          </w:ffData>
        </w:fldChar>
      </w:r>
      <w:r w:rsidRPr="00EA4D6D">
        <w:rPr>
          <w:rFonts w:ascii="Trebuchet MS" w:hAnsi="Trebuchet MS"/>
          <w:sz w:val="24"/>
          <w:szCs w:val="24"/>
        </w:rPr>
        <w:instrText xml:space="preserve"> FORMCHECKBOX </w:instrText>
      </w:r>
      <w:r w:rsidRPr="00EA4D6D">
        <w:rPr>
          <w:rFonts w:ascii="Trebuchet MS" w:hAnsi="Trebuchet MS"/>
          <w:sz w:val="24"/>
          <w:szCs w:val="24"/>
        </w:rPr>
      </w:r>
      <w:r w:rsidRPr="00EA4D6D">
        <w:rPr>
          <w:rFonts w:ascii="Trebuchet MS" w:hAnsi="Trebuchet MS"/>
          <w:sz w:val="24"/>
          <w:szCs w:val="24"/>
        </w:rPr>
        <w:fldChar w:fldCharType="separate"/>
      </w:r>
      <w:r w:rsidRPr="00EA4D6D">
        <w:rPr>
          <w:rFonts w:ascii="Trebuchet MS" w:hAnsi="Trebuchet MS"/>
          <w:sz w:val="24"/>
          <w:szCs w:val="24"/>
        </w:rPr>
        <w:fldChar w:fldCharType="end"/>
      </w:r>
      <w:r w:rsidRPr="00EA4D6D">
        <w:rPr>
          <w:rFonts w:ascii="Trebuchet MS" w:hAnsi="Trebuchet MS"/>
          <w:sz w:val="24"/>
          <w:szCs w:val="24"/>
        </w:rPr>
        <w:t xml:space="preserve"> Cerința </w:t>
      </w:r>
      <w:r>
        <w:rPr>
          <w:rFonts w:ascii="Trebuchet MS" w:hAnsi="Trebuchet MS"/>
          <w:sz w:val="24"/>
          <w:szCs w:val="24"/>
        </w:rPr>
        <w:t>1</w:t>
      </w:r>
      <w:r>
        <w:rPr>
          <w:rFonts w:ascii="Trebuchet MS" w:hAnsi="Trebuchet MS"/>
          <w:sz w:val="24"/>
          <w:szCs w:val="24"/>
        </w:rPr>
        <w:t xml:space="preserve">6. </w:t>
      </w:r>
      <w:r w:rsidRPr="008C3CBF">
        <w:rPr>
          <w:rFonts w:ascii="Trebuchet MS" w:eastAsia="Times New Roman" w:hAnsi="Trebuchet MS" w:cs="Times New Roman"/>
          <w:sz w:val="24"/>
          <w:szCs w:val="24"/>
          <w:u w:val="single"/>
        </w:rPr>
        <w:t>Implementarea proiectului poate fi realizată fie, în mod direct de către solicitant,  fie printr-o filială constituită prin hotărâre a adunării generale și înscrisă în Registrul asociațiilor și fundațiilor, în conformitate cu art. 131 din  Ordonanța nr. 26/2000 cu privire la asociații și fundații, cu modificările și completările ulterioare.</w:t>
      </w:r>
    </w:p>
    <w:p w14:paraId="5C456400" w14:textId="77777777" w:rsidR="008C3CBF" w:rsidRDefault="008C3CBF" w:rsidP="00EA4D6D">
      <w:pPr>
        <w:pStyle w:val="ListParagraph"/>
        <w:autoSpaceDE w:val="0"/>
        <w:autoSpaceDN w:val="0"/>
        <w:adjustRightInd w:val="0"/>
        <w:spacing w:after="0" w:line="240" w:lineRule="auto"/>
        <w:ind w:left="360"/>
        <w:jc w:val="both"/>
        <w:rPr>
          <w:rFonts w:ascii="Trebuchet MS" w:eastAsia="Times New Roman" w:hAnsi="Trebuchet MS" w:cs="Times New Roman"/>
          <w:b/>
          <w:bCs/>
          <w:sz w:val="24"/>
          <w:szCs w:val="24"/>
        </w:rPr>
      </w:pPr>
    </w:p>
    <w:p w14:paraId="29449D27" w14:textId="7FBF6DC6" w:rsidR="00EA4D6D" w:rsidRDefault="00EA4D6D" w:rsidP="00EA4D6D">
      <w:pPr>
        <w:pStyle w:val="ListParagraph"/>
        <w:autoSpaceDE w:val="0"/>
        <w:autoSpaceDN w:val="0"/>
        <w:adjustRightInd w:val="0"/>
        <w:spacing w:after="0" w:line="240" w:lineRule="auto"/>
        <w:ind w:left="360"/>
        <w:jc w:val="both"/>
        <w:rPr>
          <w:rFonts w:ascii="Trebuchet MS" w:hAnsi="Trebuchet MS"/>
          <w:sz w:val="24"/>
          <w:szCs w:val="24"/>
        </w:rPr>
      </w:pPr>
      <w:r w:rsidRPr="00EA4D6D">
        <w:rPr>
          <w:rFonts w:ascii="Trebuchet MS" w:hAnsi="Trebuchet MS"/>
          <w:sz w:val="24"/>
          <w:szCs w:val="24"/>
        </w:rPr>
        <w:fldChar w:fldCharType="begin">
          <w:ffData>
            <w:name w:val="Check2"/>
            <w:enabled/>
            <w:calcOnExit w:val="0"/>
            <w:checkBox>
              <w:sizeAuto/>
              <w:default w:val="0"/>
            </w:checkBox>
          </w:ffData>
        </w:fldChar>
      </w:r>
      <w:r w:rsidRPr="00EA4D6D">
        <w:rPr>
          <w:rFonts w:ascii="Trebuchet MS" w:hAnsi="Trebuchet MS"/>
          <w:sz w:val="24"/>
          <w:szCs w:val="24"/>
        </w:rPr>
        <w:instrText xml:space="preserve"> FORMCHECKBOX </w:instrText>
      </w:r>
      <w:r w:rsidRPr="00EA4D6D">
        <w:rPr>
          <w:rFonts w:ascii="Trebuchet MS" w:hAnsi="Trebuchet MS"/>
          <w:sz w:val="24"/>
          <w:szCs w:val="24"/>
        </w:rPr>
      </w:r>
      <w:r w:rsidRPr="00EA4D6D">
        <w:rPr>
          <w:rFonts w:ascii="Trebuchet MS" w:hAnsi="Trebuchet MS"/>
          <w:sz w:val="24"/>
          <w:szCs w:val="24"/>
        </w:rPr>
        <w:fldChar w:fldCharType="separate"/>
      </w:r>
      <w:r w:rsidRPr="00EA4D6D">
        <w:rPr>
          <w:rFonts w:ascii="Trebuchet MS" w:hAnsi="Trebuchet MS"/>
          <w:sz w:val="24"/>
          <w:szCs w:val="24"/>
        </w:rPr>
        <w:fldChar w:fldCharType="end"/>
      </w:r>
      <w:r w:rsidRPr="00EA4D6D">
        <w:rPr>
          <w:rFonts w:ascii="Trebuchet MS" w:hAnsi="Trebuchet MS"/>
          <w:sz w:val="24"/>
          <w:szCs w:val="24"/>
        </w:rPr>
        <w:t xml:space="preserve"> Cerința </w:t>
      </w:r>
      <w:r>
        <w:rPr>
          <w:rFonts w:ascii="Trebuchet MS" w:hAnsi="Trebuchet MS"/>
          <w:sz w:val="24"/>
          <w:szCs w:val="24"/>
        </w:rPr>
        <w:t>1</w:t>
      </w:r>
      <w:r w:rsidR="008C3CBF">
        <w:rPr>
          <w:rFonts w:ascii="Trebuchet MS" w:hAnsi="Trebuchet MS"/>
          <w:sz w:val="24"/>
          <w:szCs w:val="24"/>
        </w:rPr>
        <w:t>7</w:t>
      </w:r>
      <w:r w:rsidRPr="00EA4D6D">
        <w:rPr>
          <w:rFonts w:ascii="Trebuchet MS" w:hAnsi="Trebuchet MS"/>
          <w:sz w:val="24"/>
          <w:szCs w:val="24"/>
        </w:rPr>
        <w:t>.</w:t>
      </w:r>
      <w:r>
        <w:rPr>
          <w:rFonts w:ascii="Trebuchet MS" w:hAnsi="Trebuchet MS"/>
          <w:sz w:val="24"/>
          <w:szCs w:val="24"/>
        </w:rPr>
        <w:t xml:space="preserve"> </w:t>
      </w:r>
      <w:r w:rsidRPr="00EA4D6D">
        <w:rPr>
          <w:rFonts w:ascii="Trebuchet MS" w:hAnsi="Trebuchet MS"/>
          <w:sz w:val="24"/>
          <w:szCs w:val="24"/>
          <w:u w:val="single"/>
        </w:rPr>
        <w:t xml:space="preserve">Imobilul, teren și/sau clădire ce face obiectul proiectului care implică </w:t>
      </w:r>
      <w:proofErr w:type="spellStart"/>
      <w:r w:rsidRPr="00EA4D6D">
        <w:rPr>
          <w:rFonts w:ascii="Trebuchet MS" w:hAnsi="Trebuchet MS"/>
          <w:sz w:val="24"/>
          <w:szCs w:val="24"/>
          <w:u w:val="single"/>
        </w:rPr>
        <w:t>execuţia</w:t>
      </w:r>
      <w:proofErr w:type="spellEnd"/>
      <w:r w:rsidRPr="00EA4D6D">
        <w:rPr>
          <w:rFonts w:ascii="Trebuchet MS" w:hAnsi="Trebuchet MS"/>
          <w:sz w:val="24"/>
          <w:szCs w:val="24"/>
          <w:u w:val="single"/>
        </w:rPr>
        <w:t xml:space="preserve"> de lucrări de </w:t>
      </w:r>
      <w:proofErr w:type="spellStart"/>
      <w:r w:rsidRPr="00EA4D6D">
        <w:rPr>
          <w:rFonts w:ascii="Trebuchet MS" w:hAnsi="Trebuchet MS"/>
          <w:sz w:val="24"/>
          <w:szCs w:val="24"/>
          <w:u w:val="single"/>
        </w:rPr>
        <w:t>construcţii</w:t>
      </w:r>
      <w:proofErr w:type="spellEnd"/>
      <w:r w:rsidRPr="00EA4D6D">
        <w:rPr>
          <w:rFonts w:ascii="Trebuchet MS" w:hAnsi="Trebuchet MS"/>
          <w:sz w:val="24"/>
          <w:szCs w:val="24"/>
          <w:u w:val="single"/>
        </w:rPr>
        <w:t>, trebuie să îndeplinească cumulativ</w:t>
      </w:r>
      <w:r w:rsidRPr="00EA4D6D">
        <w:rPr>
          <w:rFonts w:ascii="Trebuchet MS" w:hAnsi="Trebuchet MS"/>
          <w:sz w:val="24"/>
          <w:szCs w:val="24"/>
        </w:rPr>
        <w:t xml:space="preserve">, nu mai târziu de semnarea contractului de finanțare, următoarele </w:t>
      </w:r>
      <w:proofErr w:type="spellStart"/>
      <w:r w:rsidRPr="00EA4D6D">
        <w:rPr>
          <w:rFonts w:ascii="Trebuchet MS" w:hAnsi="Trebuchet MS"/>
          <w:sz w:val="24"/>
          <w:szCs w:val="24"/>
        </w:rPr>
        <w:t>condiţii</w:t>
      </w:r>
      <w:proofErr w:type="spellEnd"/>
      <w:r w:rsidRPr="00EA4D6D">
        <w:rPr>
          <w:rFonts w:ascii="Trebuchet MS" w:hAnsi="Trebuchet MS"/>
          <w:sz w:val="24"/>
          <w:szCs w:val="24"/>
        </w:rPr>
        <w:t>:</w:t>
      </w:r>
    </w:p>
    <w:p w14:paraId="5E621358" w14:textId="77777777" w:rsidR="00EA4D6D" w:rsidRPr="00EA4D6D" w:rsidRDefault="00EA4D6D" w:rsidP="00EA4D6D">
      <w:pPr>
        <w:pStyle w:val="ListParagraph"/>
        <w:autoSpaceDE w:val="0"/>
        <w:autoSpaceDN w:val="0"/>
        <w:adjustRightInd w:val="0"/>
        <w:spacing w:after="0" w:line="240" w:lineRule="auto"/>
        <w:ind w:left="360"/>
        <w:jc w:val="both"/>
        <w:rPr>
          <w:rFonts w:ascii="Trebuchet MS" w:hAnsi="Trebuchet MS"/>
          <w:sz w:val="24"/>
          <w:szCs w:val="24"/>
        </w:rPr>
      </w:pPr>
    </w:p>
    <w:p w14:paraId="484DA02F" w14:textId="77777777" w:rsidR="00EA4D6D" w:rsidRPr="00EA4D6D" w:rsidRDefault="00EA4D6D" w:rsidP="00EA4D6D">
      <w:pPr>
        <w:numPr>
          <w:ilvl w:val="0"/>
          <w:numId w:val="63"/>
        </w:numPr>
        <w:spacing w:line="240" w:lineRule="auto"/>
        <w:jc w:val="both"/>
        <w:rPr>
          <w:rFonts w:ascii="Trebuchet MS" w:hAnsi="Trebuchet MS"/>
          <w:sz w:val="24"/>
          <w:szCs w:val="24"/>
        </w:rPr>
      </w:pPr>
      <w:r w:rsidRPr="00EA4D6D">
        <w:rPr>
          <w:rFonts w:ascii="Trebuchet MS" w:hAnsi="Trebuchet MS"/>
          <w:sz w:val="24"/>
          <w:szCs w:val="24"/>
        </w:rPr>
        <w:t xml:space="preserve">să fie liber de orice sarcini sau </w:t>
      </w:r>
      <w:proofErr w:type="spellStart"/>
      <w:r w:rsidRPr="00EA4D6D">
        <w:rPr>
          <w:rFonts w:ascii="Trebuchet MS" w:hAnsi="Trebuchet MS"/>
          <w:sz w:val="24"/>
          <w:szCs w:val="24"/>
        </w:rPr>
        <w:t>interdicţii</w:t>
      </w:r>
      <w:proofErr w:type="spellEnd"/>
      <w:r w:rsidRPr="00EA4D6D">
        <w:rPr>
          <w:rFonts w:ascii="Trebuchet MS" w:hAnsi="Trebuchet MS"/>
          <w:sz w:val="24"/>
          <w:szCs w:val="24"/>
        </w:rPr>
        <w:t xml:space="preserve"> </w:t>
      </w:r>
      <w:r w:rsidRPr="00EA4D6D">
        <w:rPr>
          <w:rFonts w:ascii="Trebuchet MS" w:hAnsi="Trebuchet MS" w:cs="Calibri"/>
          <w:sz w:val="24"/>
          <w:szCs w:val="24"/>
        </w:rPr>
        <w:t xml:space="preserve">incompatibile cu realizarea </w:t>
      </w:r>
      <w:proofErr w:type="spellStart"/>
      <w:r w:rsidRPr="00EA4D6D">
        <w:rPr>
          <w:rFonts w:ascii="Trebuchet MS" w:hAnsi="Trebuchet MS" w:cs="Calibri"/>
          <w:sz w:val="24"/>
          <w:szCs w:val="24"/>
        </w:rPr>
        <w:t>activităţilor</w:t>
      </w:r>
      <w:proofErr w:type="spellEnd"/>
      <w:r w:rsidRPr="00EA4D6D">
        <w:rPr>
          <w:rFonts w:ascii="Trebuchet MS" w:hAnsi="Trebuchet MS" w:cs="Calibri"/>
          <w:sz w:val="24"/>
          <w:szCs w:val="24"/>
        </w:rPr>
        <w:t xml:space="preserve"> proiectului</w:t>
      </w:r>
      <w:r w:rsidRPr="00EA4D6D">
        <w:rPr>
          <w:rFonts w:ascii="Trebuchet MS" w:hAnsi="Trebuchet MS"/>
          <w:sz w:val="24"/>
          <w:szCs w:val="24"/>
        </w:rPr>
        <w:t>;</w:t>
      </w:r>
    </w:p>
    <w:p w14:paraId="6506FBB2" w14:textId="77777777" w:rsidR="00EA4D6D" w:rsidRPr="00EA4D6D" w:rsidRDefault="00EA4D6D" w:rsidP="00EA4D6D">
      <w:pPr>
        <w:numPr>
          <w:ilvl w:val="0"/>
          <w:numId w:val="63"/>
        </w:numPr>
        <w:spacing w:line="240" w:lineRule="auto"/>
        <w:jc w:val="both"/>
        <w:rPr>
          <w:rFonts w:ascii="Trebuchet MS" w:hAnsi="Trebuchet MS"/>
          <w:sz w:val="24"/>
          <w:szCs w:val="24"/>
        </w:rPr>
      </w:pPr>
      <w:r w:rsidRPr="00EA4D6D">
        <w:rPr>
          <w:rFonts w:ascii="Trebuchet MS" w:hAnsi="Trebuchet MS" w:cs="Calibri"/>
          <w:sz w:val="24"/>
          <w:szCs w:val="24"/>
        </w:rPr>
        <w:t xml:space="preserve">să nu facă obiectul unor </w:t>
      </w:r>
      <w:proofErr w:type="spellStart"/>
      <w:r w:rsidRPr="00EA4D6D">
        <w:rPr>
          <w:rFonts w:ascii="Trebuchet MS" w:hAnsi="Trebuchet MS" w:cs="Calibri"/>
          <w:sz w:val="24"/>
          <w:szCs w:val="24"/>
        </w:rPr>
        <w:t>garanţii</w:t>
      </w:r>
      <w:proofErr w:type="spellEnd"/>
      <w:r w:rsidRPr="00EA4D6D">
        <w:rPr>
          <w:rFonts w:ascii="Trebuchet MS" w:hAnsi="Trebuchet MS" w:cs="Calibri"/>
          <w:sz w:val="24"/>
          <w:szCs w:val="24"/>
        </w:rPr>
        <w:t xml:space="preserve">, cesionări </w:t>
      </w:r>
      <w:proofErr w:type="spellStart"/>
      <w:r w:rsidRPr="00EA4D6D">
        <w:rPr>
          <w:rFonts w:ascii="Trebuchet MS" w:hAnsi="Trebuchet MS" w:cs="Calibri"/>
          <w:sz w:val="24"/>
          <w:szCs w:val="24"/>
        </w:rPr>
        <w:t>şi</w:t>
      </w:r>
      <w:proofErr w:type="spellEnd"/>
      <w:r w:rsidRPr="00EA4D6D">
        <w:rPr>
          <w:rFonts w:ascii="Trebuchet MS" w:hAnsi="Trebuchet MS" w:cs="Calibri"/>
          <w:sz w:val="24"/>
          <w:szCs w:val="24"/>
        </w:rPr>
        <w:t xml:space="preserve"> nici a unei alte forme de sarcini care ar putea afecta dreptul invocat;</w:t>
      </w:r>
    </w:p>
    <w:p w14:paraId="57F2C696" w14:textId="77777777" w:rsidR="00EA4D6D" w:rsidRPr="00EA4D6D" w:rsidRDefault="00EA4D6D" w:rsidP="00EA4D6D">
      <w:pPr>
        <w:numPr>
          <w:ilvl w:val="0"/>
          <w:numId w:val="63"/>
        </w:numPr>
        <w:spacing w:line="240" w:lineRule="auto"/>
        <w:jc w:val="both"/>
        <w:rPr>
          <w:rFonts w:ascii="Trebuchet MS" w:hAnsi="Trebuchet MS"/>
          <w:sz w:val="24"/>
          <w:szCs w:val="24"/>
        </w:rPr>
      </w:pPr>
      <w:r w:rsidRPr="00EA4D6D">
        <w:rPr>
          <w:rFonts w:ascii="Trebuchet MS" w:hAnsi="Trebuchet MS"/>
          <w:sz w:val="24"/>
          <w:szCs w:val="24"/>
        </w:rPr>
        <w:t xml:space="preserve">să nu facă obiectul unor litigii având ca obiect dreptul invocat de către solicitant pentru realizarea proiectului, aflate în curs de </w:t>
      </w:r>
      <w:proofErr w:type="spellStart"/>
      <w:r w:rsidRPr="00EA4D6D">
        <w:rPr>
          <w:rFonts w:ascii="Trebuchet MS" w:hAnsi="Trebuchet MS"/>
          <w:sz w:val="24"/>
          <w:szCs w:val="24"/>
        </w:rPr>
        <w:t>soluţionare</w:t>
      </w:r>
      <w:proofErr w:type="spellEnd"/>
      <w:r w:rsidRPr="00EA4D6D">
        <w:rPr>
          <w:rFonts w:ascii="Trebuchet MS" w:hAnsi="Trebuchet MS"/>
          <w:sz w:val="24"/>
          <w:szCs w:val="24"/>
        </w:rPr>
        <w:t xml:space="preserve"> la </w:t>
      </w:r>
      <w:proofErr w:type="spellStart"/>
      <w:r w:rsidRPr="00EA4D6D">
        <w:rPr>
          <w:rFonts w:ascii="Trebuchet MS" w:hAnsi="Trebuchet MS"/>
          <w:sz w:val="24"/>
          <w:szCs w:val="24"/>
        </w:rPr>
        <w:t>instanţele</w:t>
      </w:r>
      <w:proofErr w:type="spellEnd"/>
      <w:r w:rsidRPr="00EA4D6D">
        <w:rPr>
          <w:rFonts w:ascii="Trebuchet MS" w:hAnsi="Trebuchet MS"/>
          <w:sz w:val="24"/>
          <w:szCs w:val="24"/>
        </w:rPr>
        <w:t xml:space="preserve"> </w:t>
      </w:r>
      <w:proofErr w:type="spellStart"/>
      <w:r w:rsidRPr="00EA4D6D">
        <w:rPr>
          <w:rFonts w:ascii="Trebuchet MS" w:hAnsi="Trebuchet MS"/>
          <w:sz w:val="24"/>
          <w:szCs w:val="24"/>
        </w:rPr>
        <w:t>judecătoreşti</w:t>
      </w:r>
      <w:proofErr w:type="spellEnd"/>
      <w:r w:rsidRPr="00EA4D6D">
        <w:rPr>
          <w:rFonts w:ascii="Trebuchet MS" w:hAnsi="Trebuchet MS"/>
          <w:sz w:val="24"/>
          <w:szCs w:val="24"/>
        </w:rPr>
        <w:t>;</w:t>
      </w:r>
    </w:p>
    <w:p w14:paraId="17B94A0D" w14:textId="77777777" w:rsidR="00EA4D6D" w:rsidRPr="00EA4D6D" w:rsidRDefault="00EA4D6D" w:rsidP="00EA4D6D">
      <w:pPr>
        <w:numPr>
          <w:ilvl w:val="0"/>
          <w:numId w:val="63"/>
        </w:numPr>
        <w:spacing w:line="240" w:lineRule="auto"/>
        <w:jc w:val="both"/>
        <w:rPr>
          <w:rFonts w:ascii="Trebuchet MS" w:hAnsi="Trebuchet MS"/>
          <w:sz w:val="24"/>
          <w:szCs w:val="24"/>
        </w:rPr>
      </w:pPr>
      <w:r w:rsidRPr="00EA4D6D">
        <w:rPr>
          <w:rFonts w:ascii="Trebuchet MS" w:hAnsi="Trebuchet MS"/>
          <w:sz w:val="24"/>
          <w:szCs w:val="24"/>
        </w:rPr>
        <w:t>să nu facă obiectul revendicărilor potrivit unor legi speciale în materie sau dreptului comun.</w:t>
      </w:r>
    </w:p>
    <w:p w14:paraId="2456FACF" w14:textId="77777777" w:rsidR="00EA4D6D" w:rsidRPr="00EA4D6D" w:rsidRDefault="00EA4D6D" w:rsidP="00EA4D6D">
      <w:pPr>
        <w:pStyle w:val="ListParagraph"/>
        <w:autoSpaceDE w:val="0"/>
        <w:autoSpaceDN w:val="0"/>
        <w:adjustRightInd w:val="0"/>
        <w:spacing w:after="0" w:line="240" w:lineRule="auto"/>
        <w:ind w:left="360"/>
        <w:jc w:val="both"/>
        <w:rPr>
          <w:rFonts w:ascii="Trebuchet MS" w:hAnsi="Trebuchet MS"/>
          <w:sz w:val="24"/>
          <w:szCs w:val="24"/>
        </w:rPr>
      </w:pPr>
    </w:p>
    <w:p w14:paraId="266335B5" w14:textId="1998F0C8" w:rsidR="00171A94" w:rsidRPr="00C0243B" w:rsidRDefault="00171A94" w:rsidP="00171A94">
      <w:pPr>
        <w:pStyle w:val="bullet"/>
        <w:numPr>
          <w:ilvl w:val="0"/>
          <w:numId w:val="0"/>
        </w:numPr>
        <w:spacing w:before="0" w:after="0"/>
        <w:ind w:left="426"/>
        <w:rPr>
          <w:sz w:val="24"/>
          <w:u w:val="single"/>
        </w:rPr>
      </w:pPr>
      <w:r w:rsidRPr="00C0243B">
        <w:fldChar w:fldCharType="begin">
          <w:ffData>
            <w:name w:val=""/>
            <w:enabled/>
            <w:calcOnExit w:val="0"/>
            <w:checkBox>
              <w:sizeAuto/>
              <w:default w:val="0"/>
            </w:checkBox>
          </w:ffData>
        </w:fldChar>
      </w:r>
      <w:r w:rsidRPr="00C0243B">
        <w:instrText xml:space="preserve"> FORMCHECKBOX </w:instrText>
      </w:r>
      <w:r w:rsidRPr="00C0243B">
        <w:fldChar w:fldCharType="separate"/>
      </w:r>
      <w:r w:rsidRPr="00C0243B">
        <w:fldChar w:fldCharType="end"/>
      </w:r>
      <w:r w:rsidRPr="00C0243B">
        <w:t xml:space="preserve"> </w:t>
      </w:r>
      <w:r w:rsidRPr="00C0243B">
        <w:rPr>
          <w:iCs/>
          <w:sz w:val="24"/>
          <w:lang w:eastAsia="sk-SK"/>
        </w:rPr>
        <w:t xml:space="preserve">Cerința </w:t>
      </w:r>
      <w:r w:rsidR="00C0243B" w:rsidRPr="00C0243B">
        <w:rPr>
          <w:sz w:val="24"/>
        </w:rPr>
        <w:t>1</w:t>
      </w:r>
      <w:r w:rsidR="008C3CBF">
        <w:rPr>
          <w:sz w:val="24"/>
        </w:rPr>
        <w:t>8</w:t>
      </w:r>
      <w:r w:rsidRPr="00C0243B">
        <w:rPr>
          <w:iCs/>
          <w:sz w:val="24"/>
          <w:lang w:eastAsia="sk-SK"/>
        </w:rPr>
        <w:t xml:space="preserve">. </w:t>
      </w:r>
      <w:r w:rsidR="008C3CBF" w:rsidRPr="008C3CBF">
        <w:rPr>
          <w:sz w:val="24"/>
          <w:u w:val="single"/>
        </w:rPr>
        <w:t xml:space="preserve">Proiectul propus prin prezenta cerere de </w:t>
      </w:r>
      <w:proofErr w:type="spellStart"/>
      <w:r w:rsidR="008C3CBF" w:rsidRPr="008C3CBF">
        <w:rPr>
          <w:sz w:val="24"/>
          <w:u w:val="single"/>
        </w:rPr>
        <w:t>finanţare</w:t>
      </w:r>
      <w:proofErr w:type="spellEnd"/>
      <w:r w:rsidR="008C3CBF" w:rsidRPr="008C3CBF">
        <w:rPr>
          <w:sz w:val="24"/>
          <w:u w:val="single"/>
        </w:rPr>
        <w:t xml:space="preserve"> nu a mai beneficiat de </w:t>
      </w:r>
      <w:proofErr w:type="spellStart"/>
      <w:r w:rsidR="008C3CBF" w:rsidRPr="008C3CBF">
        <w:rPr>
          <w:sz w:val="24"/>
          <w:u w:val="single"/>
        </w:rPr>
        <w:t>finanţare</w:t>
      </w:r>
      <w:proofErr w:type="spellEnd"/>
      <w:r w:rsidR="008C3CBF" w:rsidRPr="008C3CBF">
        <w:rPr>
          <w:sz w:val="24"/>
          <w:u w:val="single"/>
        </w:rPr>
        <w:t xml:space="preserve"> publică în ultimii 5 ani înainte de data depunerii cererii de </w:t>
      </w:r>
      <w:proofErr w:type="spellStart"/>
      <w:r w:rsidR="008C3CBF" w:rsidRPr="008C3CBF">
        <w:rPr>
          <w:sz w:val="24"/>
          <w:u w:val="single"/>
        </w:rPr>
        <w:t>finanţare</w:t>
      </w:r>
      <w:proofErr w:type="spellEnd"/>
      <w:r w:rsidR="008C3CBF" w:rsidRPr="008C3CBF">
        <w:rPr>
          <w:sz w:val="24"/>
          <w:u w:val="single"/>
        </w:rPr>
        <w:t xml:space="preserve"> pentru același tip de cheltuieli asociate aceluiași tip de activități realizate asupra aceleiași infrastructuri/ aceluiași segment de infrastructură </w:t>
      </w:r>
      <w:proofErr w:type="spellStart"/>
      <w:r w:rsidR="008C3CBF" w:rsidRPr="008C3CBF">
        <w:rPr>
          <w:sz w:val="24"/>
          <w:u w:val="single"/>
        </w:rPr>
        <w:t>şi</w:t>
      </w:r>
      <w:proofErr w:type="spellEnd"/>
      <w:r w:rsidR="008C3CBF" w:rsidRPr="008C3CBF">
        <w:rPr>
          <w:sz w:val="24"/>
          <w:u w:val="single"/>
        </w:rPr>
        <w:t xml:space="preserve"> nu beneficiază de fonduri publice din alte surse de finanțare</w:t>
      </w:r>
      <w:r w:rsidRPr="00C0243B">
        <w:rPr>
          <w:sz w:val="24"/>
          <w:u w:val="single"/>
        </w:rPr>
        <w:t>.</w:t>
      </w:r>
    </w:p>
    <w:p w14:paraId="471031C0" w14:textId="77777777" w:rsidR="00171A94" w:rsidRPr="00C0243B" w:rsidRDefault="00171A94" w:rsidP="00171A94">
      <w:pPr>
        <w:pStyle w:val="bullet"/>
        <w:numPr>
          <w:ilvl w:val="0"/>
          <w:numId w:val="0"/>
        </w:numPr>
        <w:spacing w:before="0" w:after="0"/>
        <w:ind w:left="720"/>
        <w:rPr>
          <w:b/>
          <w:iCs/>
          <w:color w:val="FF0000"/>
          <w:sz w:val="24"/>
          <w:lang w:eastAsia="sk-SK"/>
        </w:rPr>
      </w:pPr>
    </w:p>
    <w:p w14:paraId="53517A26" w14:textId="77777777" w:rsidR="00171A94" w:rsidRPr="00D4696C" w:rsidRDefault="00171A94" w:rsidP="00171A94">
      <w:pPr>
        <w:pStyle w:val="bullet"/>
        <w:numPr>
          <w:ilvl w:val="0"/>
          <w:numId w:val="0"/>
        </w:numPr>
        <w:spacing w:before="0" w:after="0"/>
        <w:ind w:left="720"/>
        <w:rPr>
          <w:b/>
          <w:iCs/>
          <w:color w:val="FF0000"/>
          <w:sz w:val="22"/>
          <w:szCs w:val="22"/>
          <w:highlight w:val="yellow"/>
          <w:lang w:eastAsia="sk-SK"/>
        </w:rPr>
      </w:pPr>
    </w:p>
    <w:p w14:paraId="77C7F71E" w14:textId="5401FD52" w:rsidR="00171A94" w:rsidRPr="008C3CBF" w:rsidRDefault="00171A94" w:rsidP="00171A94">
      <w:pPr>
        <w:pStyle w:val="ListParagraph"/>
        <w:autoSpaceDE w:val="0"/>
        <w:autoSpaceDN w:val="0"/>
        <w:adjustRightInd w:val="0"/>
        <w:spacing w:after="0" w:line="240" w:lineRule="auto"/>
        <w:ind w:left="360"/>
        <w:jc w:val="both"/>
        <w:rPr>
          <w:rFonts w:ascii="Trebuchet MS" w:hAnsi="Trebuchet MS"/>
          <w:sz w:val="24"/>
          <w:szCs w:val="24"/>
          <w:u w:val="single"/>
        </w:rPr>
      </w:pPr>
      <w:r w:rsidRPr="00C0243B">
        <w:fldChar w:fldCharType="begin">
          <w:ffData>
            <w:name w:val=""/>
            <w:enabled/>
            <w:calcOnExit w:val="0"/>
            <w:checkBox>
              <w:sizeAuto/>
              <w:default w:val="0"/>
            </w:checkBox>
          </w:ffData>
        </w:fldChar>
      </w:r>
      <w:r w:rsidRPr="00C0243B">
        <w:instrText xml:space="preserve"> FORMCHECKBOX </w:instrText>
      </w:r>
      <w:r w:rsidRPr="00C0243B">
        <w:fldChar w:fldCharType="separate"/>
      </w:r>
      <w:r w:rsidRPr="00C0243B">
        <w:fldChar w:fldCharType="end"/>
      </w:r>
      <w:r w:rsidRPr="00C0243B">
        <w:t xml:space="preserve"> </w:t>
      </w:r>
      <w:r w:rsidRPr="00C0243B">
        <w:rPr>
          <w:rFonts w:ascii="Trebuchet MS" w:hAnsi="Trebuchet MS"/>
          <w:iCs/>
          <w:sz w:val="24"/>
          <w:szCs w:val="24"/>
          <w:lang w:eastAsia="sk-SK"/>
        </w:rPr>
        <w:t xml:space="preserve">Cerința </w:t>
      </w:r>
      <w:r w:rsidR="00C0243B" w:rsidRPr="00C0243B">
        <w:rPr>
          <w:rFonts w:ascii="Trebuchet MS" w:hAnsi="Trebuchet MS"/>
          <w:iCs/>
          <w:sz w:val="24"/>
          <w:szCs w:val="24"/>
          <w:lang w:eastAsia="sk-SK"/>
        </w:rPr>
        <w:t>1</w:t>
      </w:r>
      <w:r w:rsidR="008C3CBF">
        <w:rPr>
          <w:rFonts w:ascii="Trebuchet MS" w:hAnsi="Trebuchet MS"/>
          <w:iCs/>
          <w:sz w:val="24"/>
          <w:szCs w:val="24"/>
          <w:lang w:eastAsia="sk-SK"/>
        </w:rPr>
        <w:t xml:space="preserve">9. </w:t>
      </w:r>
      <w:r w:rsidR="008C3CBF" w:rsidRPr="008C3CBF">
        <w:rPr>
          <w:rFonts w:ascii="Trebuchet MS" w:hAnsi="Trebuchet MS"/>
          <w:iCs/>
          <w:sz w:val="24"/>
          <w:szCs w:val="24"/>
          <w:u w:val="single"/>
          <w:lang w:eastAsia="sk-SK"/>
        </w:rPr>
        <w:t xml:space="preserve">Proiectul se referă la </w:t>
      </w:r>
      <w:proofErr w:type="spellStart"/>
      <w:r w:rsidR="008C3CBF" w:rsidRPr="008C3CBF">
        <w:rPr>
          <w:rFonts w:ascii="Trebuchet MS" w:hAnsi="Trebuchet MS"/>
          <w:iCs/>
          <w:sz w:val="24"/>
          <w:szCs w:val="24"/>
          <w:u w:val="single"/>
          <w:lang w:eastAsia="sk-SK"/>
        </w:rPr>
        <w:t>investiţii</w:t>
      </w:r>
      <w:proofErr w:type="spellEnd"/>
      <w:r w:rsidR="008C3CBF" w:rsidRPr="008C3CBF">
        <w:rPr>
          <w:rFonts w:ascii="Trebuchet MS" w:hAnsi="Trebuchet MS"/>
          <w:iCs/>
          <w:sz w:val="24"/>
          <w:szCs w:val="24"/>
          <w:u w:val="single"/>
          <w:lang w:eastAsia="sk-SK"/>
        </w:rPr>
        <w:t xml:space="preserve"> pentru care nu au fost demarate lucrările, respectiv fie nu au fost demarate lucrările în cadrul </w:t>
      </w:r>
      <w:proofErr w:type="spellStart"/>
      <w:r w:rsidR="008C3CBF" w:rsidRPr="008C3CBF">
        <w:rPr>
          <w:rFonts w:ascii="Trebuchet MS" w:hAnsi="Trebuchet MS"/>
          <w:iCs/>
          <w:sz w:val="24"/>
          <w:szCs w:val="24"/>
          <w:u w:val="single"/>
          <w:lang w:eastAsia="sk-SK"/>
        </w:rPr>
        <w:t>investiţiei</w:t>
      </w:r>
      <w:proofErr w:type="spellEnd"/>
      <w:r w:rsidR="008C3CBF" w:rsidRPr="008C3CBF">
        <w:rPr>
          <w:rFonts w:ascii="Trebuchet MS" w:hAnsi="Trebuchet MS"/>
          <w:iCs/>
          <w:sz w:val="24"/>
          <w:szCs w:val="24"/>
          <w:u w:val="single"/>
          <w:lang w:eastAsia="sk-SK"/>
        </w:rPr>
        <w:t xml:space="preserve">, fie nu a fost încheiat primul angajament cu caracter juridic obligatoriu de comandă pentru echipamente sau orice alt angajament prin care </w:t>
      </w:r>
      <w:proofErr w:type="spellStart"/>
      <w:r w:rsidR="008C3CBF" w:rsidRPr="008C3CBF">
        <w:rPr>
          <w:rFonts w:ascii="Trebuchet MS" w:hAnsi="Trebuchet MS"/>
          <w:iCs/>
          <w:sz w:val="24"/>
          <w:szCs w:val="24"/>
          <w:u w:val="single"/>
          <w:lang w:eastAsia="sk-SK"/>
        </w:rPr>
        <w:t>investiţia</w:t>
      </w:r>
      <w:proofErr w:type="spellEnd"/>
      <w:r w:rsidR="008C3CBF" w:rsidRPr="008C3CBF">
        <w:rPr>
          <w:rFonts w:ascii="Trebuchet MS" w:hAnsi="Trebuchet MS"/>
          <w:iCs/>
          <w:sz w:val="24"/>
          <w:szCs w:val="24"/>
          <w:u w:val="single"/>
          <w:lang w:eastAsia="sk-SK"/>
        </w:rPr>
        <w:t xml:space="preserve"> devine ireversibilă, inclusiv </w:t>
      </w:r>
      <w:proofErr w:type="spellStart"/>
      <w:r w:rsidR="008C3CBF" w:rsidRPr="008C3CBF">
        <w:rPr>
          <w:rFonts w:ascii="Trebuchet MS" w:hAnsi="Trebuchet MS"/>
          <w:iCs/>
          <w:sz w:val="24"/>
          <w:szCs w:val="24"/>
          <w:u w:val="single"/>
          <w:lang w:eastAsia="sk-SK"/>
        </w:rPr>
        <w:t>activităţi</w:t>
      </w:r>
      <w:proofErr w:type="spellEnd"/>
      <w:r w:rsidR="008C3CBF" w:rsidRPr="008C3CBF">
        <w:rPr>
          <w:rFonts w:ascii="Trebuchet MS" w:hAnsi="Trebuchet MS"/>
          <w:iCs/>
          <w:sz w:val="24"/>
          <w:szCs w:val="24"/>
          <w:u w:val="single"/>
          <w:lang w:eastAsia="sk-SK"/>
        </w:rPr>
        <w:t xml:space="preserve"> de demolare înainte de contractarea  proiectului, cu excepția celor referitoare la studiile de fezabilitate </w:t>
      </w:r>
      <w:proofErr w:type="spellStart"/>
      <w:r w:rsidR="008C3CBF" w:rsidRPr="008C3CBF">
        <w:rPr>
          <w:rFonts w:ascii="Trebuchet MS" w:hAnsi="Trebuchet MS"/>
          <w:iCs/>
          <w:sz w:val="24"/>
          <w:szCs w:val="24"/>
          <w:u w:val="single"/>
          <w:lang w:eastAsia="sk-SK"/>
        </w:rPr>
        <w:t>şi</w:t>
      </w:r>
      <w:proofErr w:type="spellEnd"/>
      <w:r w:rsidR="008C3CBF" w:rsidRPr="008C3CBF">
        <w:rPr>
          <w:rFonts w:ascii="Trebuchet MS" w:hAnsi="Trebuchet MS"/>
          <w:iCs/>
          <w:sz w:val="24"/>
          <w:szCs w:val="24"/>
          <w:u w:val="single"/>
          <w:lang w:eastAsia="sk-SK"/>
        </w:rPr>
        <w:t xml:space="preserve"> lucrările pregătitoare</w:t>
      </w:r>
      <w:r w:rsidRPr="008C3CBF">
        <w:rPr>
          <w:rFonts w:ascii="Trebuchet MS" w:hAnsi="Trebuchet MS"/>
          <w:sz w:val="24"/>
          <w:szCs w:val="24"/>
          <w:u w:val="single"/>
        </w:rPr>
        <w:t>.</w:t>
      </w:r>
    </w:p>
    <w:p w14:paraId="2DD1F0A6" w14:textId="77777777" w:rsidR="00EA4D6D" w:rsidRPr="00C0243B" w:rsidRDefault="00EA4D6D" w:rsidP="00171A94">
      <w:pPr>
        <w:pStyle w:val="ListParagraph"/>
        <w:autoSpaceDE w:val="0"/>
        <w:autoSpaceDN w:val="0"/>
        <w:adjustRightInd w:val="0"/>
        <w:spacing w:after="0" w:line="240" w:lineRule="auto"/>
        <w:ind w:left="360"/>
        <w:jc w:val="both"/>
        <w:rPr>
          <w:rFonts w:ascii="Trebuchet MS" w:hAnsi="Trebuchet MS"/>
          <w:color w:val="FF0000"/>
          <w:sz w:val="24"/>
          <w:szCs w:val="24"/>
        </w:rPr>
      </w:pPr>
    </w:p>
    <w:p w14:paraId="14E4D31B" w14:textId="77777777" w:rsidR="00EA4D6D" w:rsidRPr="00C0243B" w:rsidRDefault="00EA4D6D" w:rsidP="00171A94">
      <w:pPr>
        <w:pStyle w:val="ListParagraph"/>
        <w:autoSpaceDE w:val="0"/>
        <w:autoSpaceDN w:val="0"/>
        <w:adjustRightInd w:val="0"/>
        <w:spacing w:after="0" w:line="240" w:lineRule="auto"/>
        <w:ind w:left="360"/>
        <w:jc w:val="both"/>
        <w:rPr>
          <w:rFonts w:ascii="Trebuchet MS" w:hAnsi="Trebuchet MS"/>
          <w:sz w:val="24"/>
          <w:szCs w:val="24"/>
        </w:rPr>
      </w:pPr>
    </w:p>
    <w:p w14:paraId="0EFD650D" w14:textId="77777777" w:rsidR="00171A94" w:rsidRPr="00C0243B" w:rsidRDefault="00171A94" w:rsidP="00171A94">
      <w:pPr>
        <w:pStyle w:val="bullet"/>
        <w:numPr>
          <w:ilvl w:val="0"/>
          <w:numId w:val="0"/>
        </w:numPr>
        <w:spacing w:before="0" w:after="0"/>
        <w:ind w:left="1352" w:firstLine="64"/>
        <w:rPr>
          <w:sz w:val="22"/>
          <w:szCs w:val="22"/>
          <w:highlight w:val="yellow"/>
        </w:rPr>
      </w:pPr>
    </w:p>
    <w:p w14:paraId="2A1A6630" w14:textId="0476ABC7" w:rsidR="00171A94" w:rsidRPr="00C0243B" w:rsidRDefault="00171A94" w:rsidP="00171A94">
      <w:pPr>
        <w:spacing w:line="240" w:lineRule="auto"/>
        <w:ind w:left="450"/>
        <w:jc w:val="both"/>
        <w:rPr>
          <w:rFonts w:ascii="Trebuchet MS" w:hAnsi="Trebuchet MS"/>
          <w:iCs/>
          <w:sz w:val="24"/>
          <w:u w:val="single"/>
        </w:rPr>
      </w:pPr>
      <w:r w:rsidRPr="00C0243B">
        <w:lastRenderedPageBreak/>
        <w:fldChar w:fldCharType="begin">
          <w:ffData>
            <w:name w:val="Check2"/>
            <w:enabled/>
            <w:calcOnExit w:val="0"/>
            <w:checkBox>
              <w:sizeAuto/>
              <w:default w:val="0"/>
            </w:checkBox>
          </w:ffData>
        </w:fldChar>
      </w:r>
      <w:r w:rsidRPr="00C0243B">
        <w:instrText xml:space="preserve"> FORMCHECKBOX </w:instrText>
      </w:r>
      <w:r w:rsidRPr="00C0243B">
        <w:fldChar w:fldCharType="separate"/>
      </w:r>
      <w:r w:rsidRPr="00C0243B">
        <w:fldChar w:fldCharType="end"/>
      </w:r>
      <w:r w:rsidRPr="00C0243B">
        <w:t xml:space="preserve"> </w:t>
      </w:r>
      <w:r w:rsidRPr="00C0243B">
        <w:rPr>
          <w:rFonts w:ascii="Trebuchet MS" w:hAnsi="Trebuchet MS"/>
          <w:iCs/>
          <w:sz w:val="24"/>
          <w:lang w:eastAsia="sk-SK"/>
        </w:rPr>
        <w:t xml:space="preserve">Cerința </w:t>
      </w:r>
      <w:r w:rsidR="008C3CBF">
        <w:rPr>
          <w:rFonts w:ascii="Trebuchet MS" w:hAnsi="Trebuchet MS"/>
          <w:iCs/>
          <w:sz w:val="24"/>
          <w:lang w:eastAsia="sk-SK"/>
        </w:rPr>
        <w:t>20</w:t>
      </w:r>
      <w:r w:rsidRPr="00C0243B">
        <w:rPr>
          <w:rFonts w:ascii="Trebuchet MS" w:hAnsi="Trebuchet MS"/>
          <w:iCs/>
          <w:sz w:val="24"/>
          <w:lang w:eastAsia="sk-SK"/>
        </w:rPr>
        <w:t>.</w:t>
      </w:r>
      <w:r w:rsidRPr="00C0243B">
        <w:rPr>
          <w:i/>
          <w:iCs/>
          <w:sz w:val="24"/>
          <w:lang w:eastAsia="sk-SK"/>
        </w:rPr>
        <w:t xml:space="preserve"> </w:t>
      </w:r>
      <w:r w:rsidRPr="00C0243B">
        <w:rPr>
          <w:sz w:val="24"/>
          <w:lang w:eastAsia="sk-SK"/>
        </w:rPr>
        <w:t xml:space="preserve"> </w:t>
      </w:r>
      <w:r w:rsidR="00C0243B" w:rsidRPr="00C0243B">
        <w:rPr>
          <w:rFonts w:ascii="Trebuchet MS" w:hAnsi="Trebuchet MS" w:cs="Calibri"/>
          <w:sz w:val="24"/>
          <w:szCs w:val="24"/>
          <w:u w:val="single"/>
        </w:rPr>
        <w:t>Perioada de implementare a activităților proiectului nu depășește 3</w:t>
      </w:r>
      <w:r w:rsidR="008C3CBF">
        <w:rPr>
          <w:rFonts w:ascii="Trebuchet MS" w:hAnsi="Trebuchet MS" w:cs="Calibri"/>
          <w:sz w:val="24"/>
          <w:szCs w:val="24"/>
          <w:u w:val="single"/>
        </w:rPr>
        <w:t>0</w:t>
      </w:r>
      <w:r w:rsidR="00C0243B" w:rsidRPr="00C0243B">
        <w:rPr>
          <w:rFonts w:ascii="Trebuchet MS" w:hAnsi="Trebuchet MS" w:cs="Calibri"/>
          <w:sz w:val="24"/>
          <w:szCs w:val="24"/>
          <w:u w:val="single"/>
        </w:rPr>
        <w:t xml:space="preserve"> </w:t>
      </w:r>
      <w:r w:rsidR="008C3CBF">
        <w:rPr>
          <w:rFonts w:ascii="Trebuchet MS" w:hAnsi="Trebuchet MS" w:cs="Calibri"/>
          <w:sz w:val="24"/>
          <w:szCs w:val="24"/>
          <w:u w:val="single"/>
        </w:rPr>
        <w:t>septembrie</w:t>
      </w:r>
      <w:r w:rsidR="00C0243B" w:rsidRPr="00C0243B">
        <w:rPr>
          <w:rFonts w:ascii="Trebuchet MS" w:hAnsi="Trebuchet MS" w:cs="Calibri"/>
          <w:sz w:val="24"/>
          <w:szCs w:val="24"/>
          <w:u w:val="single"/>
        </w:rPr>
        <w:t xml:space="preserve"> 2029</w:t>
      </w:r>
      <w:r w:rsidRPr="00C0243B">
        <w:rPr>
          <w:rFonts w:ascii="Trebuchet MS" w:hAnsi="Trebuchet MS"/>
          <w:sz w:val="24"/>
          <w:szCs w:val="24"/>
          <w:u w:val="single"/>
        </w:rPr>
        <w:t xml:space="preserve">. </w:t>
      </w:r>
    </w:p>
    <w:p w14:paraId="51CEF755" w14:textId="77777777" w:rsidR="00171A94" w:rsidRPr="00C0243B" w:rsidRDefault="00171A94" w:rsidP="00171A94">
      <w:pPr>
        <w:pStyle w:val="bullet"/>
        <w:numPr>
          <w:ilvl w:val="0"/>
          <w:numId w:val="0"/>
        </w:numPr>
        <w:spacing w:before="0" w:after="0"/>
        <w:ind w:left="720" w:hanging="360"/>
        <w:rPr>
          <w:sz w:val="22"/>
          <w:szCs w:val="22"/>
          <w:highlight w:val="yellow"/>
        </w:rPr>
      </w:pPr>
    </w:p>
    <w:p w14:paraId="0BF3650E" w14:textId="77777777" w:rsidR="00171A94" w:rsidRPr="00C0243B" w:rsidRDefault="00171A94" w:rsidP="00171A94">
      <w:pPr>
        <w:pStyle w:val="bullet"/>
        <w:numPr>
          <w:ilvl w:val="0"/>
          <w:numId w:val="0"/>
        </w:numPr>
        <w:spacing w:before="0" w:after="0"/>
        <w:ind w:left="720" w:hanging="360"/>
        <w:rPr>
          <w:sz w:val="22"/>
          <w:szCs w:val="22"/>
          <w:highlight w:val="yellow"/>
        </w:rPr>
      </w:pPr>
    </w:p>
    <w:p w14:paraId="48F41B1E" w14:textId="18E767BF" w:rsidR="00171A94" w:rsidRDefault="00171A94" w:rsidP="008C3CBF">
      <w:pPr>
        <w:spacing w:line="240" w:lineRule="auto"/>
        <w:ind w:left="450"/>
        <w:jc w:val="both"/>
        <w:rPr>
          <w:rFonts w:ascii="Trebuchet MS" w:hAnsi="Trebuchet MS" w:cs="Calibri"/>
          <w:sz w:val="24"/>
          <w:szCs w:val="24"/>
          <w:u w:val="single"/>
        </w:rPr>
      </w:pPr>
      <w:r w:rsidRPr="00C0243B">
        <w:fldChar w:fldCharType="begin">
          <w:ffData>
            <w:name w:val="Check2"/>
            <w:enabled/>
            <w:calcOnExit w:val="0"/>
            <w:checkBox>
              <w:sizeAuto/>
              <w:default w:val="0"/>
            </w:checkBox>
          </w:ffData>
        </w:fldChar>
      </w:r>
      <w:r w:rsidRPr="00C0243B">
        <w:instrText xml:space="preserve"> FORMCHECKBOX </w:instrText>
      </w:r>
      <w:r w:rsidRPr="00C0243B">
        <w:fldChar w:fldCharType="separate"/>
      </w:r>
      <w:r w:rsidRPr="00C0243B">
        <w:fldChar w:fldCharType="end"/>
      </w:r>
      <w:r w:rsidRPr="00C0243B">
        <w:t xml:space="preserve"> </w:t>
      </w:r>
      <w:r w:rsidRPr="00C0243B">
        <w:rPr>
          <w:rFonts w:ascii="Trebuchet MS" w:hAnsi="Trebuchet MS"/>
          <w:iCs/>
          <w:sz w:val="24"/>
          <w:lang w:eastAsia="sk-SK"/>
        </w:rPr>
        <w:t xml:space="preserve">Cerința </w:t>
      </w:r>
      <w:r w:rsidR="008C3CBF">
        <w:rPr>
          <w:rFonts w:ascii="Trebuchet MS" w:hAnsi="Trebuchet MS"/>
          <w:iCs/>
          <w:sz w:val="24"/>
          <w:lang w:eastAsia="sk-SK"/>
        </w:rPr>
        <w:t>21</w:t>
      </w:r>
      <w:r w:rsidRPr="00C0243B">
        <w:rPr>
          <w:rFonts w:ascii="Trebuchet MS" w:hAnsi="Trebuchet MS"/>
          <w:iCs/>
          <w:sz w:val="24"/>
          <w:lang w:eastAsia="sk-SK"/>
        </w:rPr>
        <w:t>.</w:t>
      </w:r>
      <w:r w:rsidRPr="00C0243B">
        <w:rPr>
          <w:i/>
          <w:iCs/>
          <w:sz w:val="24"/>
          <w:lang w:eastAsia="sk-SK"/>
        </w:rPr>
        <w:t xml:space="preserve"> </w:t>
      </w:r>
      <w:r w:rsidRPr="00C0243B">
        <w:rPr>
          <w:sz w:val="24"/>
          <w:lang w:eastAsia="sk-SK"/>
        </w:rPr>
        <w:t xml:space="preserve"> </w:t>
      </w:r>
      <w:r w:rsidR="008C3CBF" w:rsidRPr="008C3CBF">
        <w:rPr>
          <w:rFonts w:ascii="Trebuchet MS" w:hAnsi="Trebuchet MS" w:cs="Calibri"/>
          <w:sz w:val="24"/>
          <w:szCs w:val="24"/>
          <w:u w:val="single"/>
        </w:rPr>
        <w:t xml:space="preserve">Valoarea finanțării nerambursabile solicitate pentru un proiect este de minimum 300.000 euro </w:t>
      </w:r>
      <w:proofErr w:type="spellStart"/>
      <w:r w:rsidR="008C3CBF" w:rsidRPr="008C3CBF">
        <w:rPr>
          <w:rFonts w:ascii="Trebuchet MS" w:hAnsi="Trebuchet MS" w:cs="Calibri"/>
          <w:sz w:val="24"/>
          <w:szCs w:val="24"/>
          <w:u w:val="single"/>
        </w:rPr>
        <w:t>şi</w:t>
      </w:r>
      <w:proofErr w:type="spellEnd"/>
      <w:r w:rsidR="008C3CBF" w:rsidRPr="008C3CBF">
        <w:rPr>
          <w:rFonts w:ascii="Trebuchet MS" w:hAnsi="Trebuchet MS" w:cs="Calibri"/>
          <w:sz w:val="24"/>
          <w:szCs w:val="24"/>
          <w:u w:val="single"/>
        </w:rPr>
        <w:t xml:space="preserve"> maximum 1.300.000 euro, echivalent în lei la cursul de schimb valutar </w:t>
      </w:r>
      <w:proofErr w:type="spellStart"/>
      <w:r w:rsidR="008C3CBF" w:rsidRPr="008C3CBF">
        <w:rPr>
          <w:rFonts w:ascii="Trebuchet MS" w:hAnsi="Trebuchet MS" w:cs="Calibri"/>
          <w:sz w:val="24"/>
          <w:szCs w:val="24"/>
          <w:u w:val="single"/>
        </w:rPr>
        <w:t>InforEuro</w:t>
      </w:r>
      <w:proofErr w:type="spellEnd"/>
      <w:r w:rsidR="008C3CBF" w:rsidRPr="008C3CBF">
        <w:rPr>
          <w:rFonts w:ascii="Trebuchet MS" w:hAnsi="Trebuchet MS" w:cs="Calibri"/>
          <w:sz w:val="24"/>
          <w:szCs w:val="24"/>
          <w:u w:val="single"/>
        </w:rPr>
        <w:t xml:space="preserve"> valabil la data lansării apelului de proiecte, cu respectarea condițiilor cu privire la valoarea maximă a intensității ajutorului și a regulilor de cumul.</w:t>
      </w:r>
    </w:p>
    <w:p w14:paraId="6C69F606" w14:textId="77777777" w:rsidR="008C3CBF" w:rsidRPr="00D4696C" w:rsidRDefault="008C3CBF" w:rsidP="008C3CBF">
      <w:pPr>
        <w:spacing w:line="240" w:lineRule="auto"/>
        <w:ind w:left="450"/>
        <w:jc w:val="both"/>
        <w:rPr>
          <w:color w:val="FF0000"/>
          <w:highlight w:val="yellow"/>
        </w:rPr>
      </w:pPr>
    </w:p>
    <w:p w14:paraId="57C12A49" w14:textId="57715D6A" w:rsidR="00171A94" w:rsidRPr="00D4696C" w:rsidRDefault="00171A94" w:rsidP="00171A94">
      <w:pPr>
        <w:spacing w:line="240" w:lineRule="auto"/>
        <w:ind w:left="450"/>
        <w:jc w:val="both"/>
        <w:rPr>
          <w:rFonts w:ascii="Trebuchet MS" w:hAnsi="Trebuchet MS"/>
          <w:iCs/>
          <w:color w:val="FF0000"/>
          <w:sz w:val="24"/>
          <w:u w:val="single"/>
        </w:rPr>
      </w:pPr>
      <w:r w:rsidRPr="00C0243B">
        <w:fldChar w:fldCharType="begin">
          <w:ffData>
            <w:name w:val="Check2"/>
            <w:enabled/>
            <w:calcOnExit w:val="0"/>
            <w:checkBox>
              <w:sizeAuto/>
              <w:default w:val="0"/>
            </w:checkBox>
          </w:ffData>
        </w:fldChar>
      </w:r>
      <w:r w:rsidRPr="00C0243B">
        <w:instrText xml:space="preserve"> FORMCHECKBOX </w:instrText>
      </w:r>
      <w:r w:rsidRPr="00C0243B">
        <w:fldChar w:fldCharType="separate"/>
      </w:r>
      <w:r w:rsidRPr="00C0243B">
        <w:fldChar w:fldCharType="end"/>
      </w:r>
      <w:r w:rsidRPr="00C0243B">
        <w:t xml:space="preserve"> </w:t>
      </w:r>
      <w:r w:rsidRPr="00C0243B">
        <w:rPr>
          <w:rFonts w:ascii="Trebuchet MS" w:hAnsi="Trebuchet MS"/>
          <w:iCs/>
          <w:sz w:val="24"/>
          <w:lang w:eastAsia="sk-SK"/>
        </w:rPr>
        <w:t xml:space="preserve">Cerința </w:t>
      </w:r>
      <w:r w:rsidR="008C3CBF">
        <w:rPr>
          <w:rFonts w:ascii="Trebuchet MS" w:hAnsi="Trebuchet MS"/>
          <w:iCs/>
          <w:sz w:val="24"/>
          <w:lang w:eastAsia="sk-SK"/>
        </w:rPr>
        <w:t>22.</w:t>
      </w:r>
      <w:r w:rsidRPr="00C0243B">
        <w:rPr>
          <w:i/>
          <w:iCs/>
          <w:sz w:val="24"/>
          <w:lang w:eastAsia="sk-SK"/>
        </w:rPr>
        <w:t xml:space="preserve"> </w:t>
      </w:r>
      <w:r w:rsidRPr="00C0243B">
        <w:rPr>
          <w:sz w:val="24"/>
          <w:lang w:eastAsia="sk-SK"/>
        </w:rPr>
        <w:t xml:space="preserve"> </w:t>
      </w:r>
      <w:r w:rsidR="00C0243B" w:rsidRPr="00C0243B">
        <w:rPr>
          <w:rFonts w:ascii="Trebuchet MS" w:hAnsi="Trebuchet MS"/>
          <w:sz w:val="24"/>
          <w:szCs w:val="24"/>
          <w:u w:val="single"/>
        </w:rPr>
        <w:t xml:space="preserve">Proiectul nu include activități care au făcut parte dintr-o operațiune care este relocată/ a fost relocată în cei trei ani anterior depunerii cererii de finanțare, către unitatea pentru care se solicită acum finanțare, conform prevederilor art. 73, alin. (2), lit. h din Regulamentul UE nr. 1.060/ 2021, cu modificările </w:t>
      </w:r>
      <w:proofErr w:type="spellStart"/>
      <w:r w:rsidR="00C0243B" w:rsidRPr="00C0243B">
        <w:rPr>
          <w:rFonts w:ascii="Trebuchet MS" w:hAnsi="Trebuchet MS"/>
          <w:sz w:val="24"/>
          <w:szCs w:val="24"/>
          <w:u w:val="single"/>
        </w:rPr>
        <w:t>şi</w:t>
      </w:r>
      <w:proofErr w:type="spellEnd"/>
      <w:r w:rsidR="00C0243B" w:rsidRPr="00C0243B">
        <w:rPr>
          <w:rFonts w:ascii="Trebuchet MS" w:hAnsi="Trebuchet MS"/>
          <w:sz w:val="24"/>
          <w:szCs w:val="24"/>
          <w:u w:val="single"/>
        </w:rPr>
        <w:t xml:space="preserve"> completările ulterioare</w:t>
      </w:r>
      <w:r w:rsidR="00C0243B">
        <w:rPr>
          <w:rFonts w:ascii="Trebuchet MS" w:hAnsi="Trebuchet MS"/>
          <w:sz w:val="24"/>
          <w:szCs w:val="24"/>
          <w:u w:val="single"/>
        </w:rPr>
        <w:t>.</w:t>
      </w:r>
    </w:p>
    <w:p w14:paraId="28800AF0" w14:textId="77777777" w:rsidR="00171A94" w:rsidRPr="00D4696C" w:rsidRDefault="00171A94" w:rsidP="00171A94">
      <w:pPr>
        <w:pStyle w:val="bullet"/>
        <w:numPr>
          <w:ilvl w:val="0"/>
          <w:numId w:val="0"/>
        </w:numPr>
        <w:spacing w:before="0" w:after="0"/>
        <w:ind w:left="720" w:hanging="360"/>
        <w:rPr>
          <w:color w:val="FF0000"/>
          <w:sz w:val="22"/>
          <w:szCs w:val="22"/>
          <w:highlight w:val="yellow"/>
        </w:rPr>
      </w:pPr>
    </w:p>
    <w:p w14:paraId="5330598D" w14:textId="77777777" w:rsidR="00171A94" w:rsidRPr="00D4696C" w:rsidRDefault="00171A94" w:rsidP="00171A94">
      <w:pPr>
        <w:pStyle w:val="bullet"/>
        <w:numPr>
          <w:ilvl w:val="0"/>
          <w:numId w:val="0"/>
        </w:numPr>
        <w:spacing w:before="0" w:after="0"/>
        <w:ind w:left="720" w:hanging="360"/>
        <w:rPr>
          <w:color w:val="FF0000"/>
          <w:sz w:val="22"/>
          <w:szCs w:val="22"/>
          <w:highlight w:val="yellow"/>
        </w:rPr>
      </w:pPr>
    </w:p>
    <w:p w14:paraId="00E85131" w14:textId="63AF58D4" w:rsidR="00171A94" w:rsidRPr="00D4696C" w:rsidRDefault="00171A94" w:rsidP="00171A94">
      <w:pPr>
        <w:spacing w:line="240" w:lineRule="auto"/>
        <w:ind w:left="450"/>
        <w:jc w:val="both"/>
        <w:rPr>
          <w:rFonts w:ascii="Trebuchet MS" w:hAnsi="Trebuchet MS"/>
          <w:iCs/>
          <w:color w:val="FF0000"/>
          <w:sz w:val="24"/>
          <w:u w:val="single"/>
        </w:rPr>
      </w:pPr>
      <w:r w:rsidRPr="00C0243B">
        <w:fldChar w:fldCharType="begin">
          <w:ffData>
            <w:name w:val="Check2"/>
            <w:enabled/>
            <w:calcOnExit w:val="0"/>
            <w:checkBox>
              <w:sizeAuto/>
              <w:default w:val="0"/>
            </w:checkBox>
          </w:ffData>
        </w:fldChar>
      </w:r>
      <w:r w:rsidRPr="00C0243B">
        <w:instrText xml:space="preserve"> FORMCHECKBOX </w:instrText>
      </w:r>
      <w:r w:rsidRPr="00C0243B">
        <w:fldChar w:fldCharType="separate"/>
      </w:r>
      <w:r w:rsidRPr="00C0243B">
        <w:fldChar w:fldCharType="end"/>
      </w:r>
      <w:r w:rsidRPr="00C0243B">
        <w:t xml:space="preserve"> </w:t>
      </w:r>
      <w:r w:rsidRPr="00C0243B">
        <w:rPr>
          <w:rFonts w:ascii="Trebuchet MS" w:hAnsi="Trebuchet MS"/>
          <w:iCs/>
          <w:sz w:val="24"/>
          <w:lang w:eastAsia="sk-SK"/>
        </w:rPr>
        <w:t xml:space="preserve">Cerința </w:t>
      </w:r>
      <w:r w:rsidR="00965EC3">
        <w:rPr>
          <w:rFonts w:ascii="Trebuchet MS" w:hAnsi="Trebuchet MS"/>
          <w:iCs/>
          <w:sz w:val="24"/>
          <w:lang w:eastAsia="sk-SK"/>
        </w:rPr>
        <w:t>23</w:t>
      </w:r>
      <w:r w:rsidRPr="00C0243B">
        <w:rPr>
          <w:rFonts w:ascii="Trebuchet MS" w:hAnsi="Trebuchet MS"/>
          <w:iCs/>
          <w:sz w:val="24"/>
          <w:lang w:eastAsia="sk-SK"/>
        </w:rPr>
        <w:t>.</w:t>
      </w:r>
      <w:r w:rsidRPr="00C0243B">
        <w:rPr>
          <w:i/>
          <w:iCs/>
          <w:sz w:val="24"/>
          <w:lang w:eastAsia="sk-SK"/>
        </w:rPr>
        <w:t xml:space="preserve"> </w:t>
      </w:r>
      <w:r w:rsidRPr="00C0243B">
        <w:rPr>
          <w:sz w:val="24"/>
          <w:lang w:eastAsia="sk-SK"/>
        </w:rPr>
        <w:t xml:space="preserve"> </w:t>
      </w:r>
      <w:r w:rsidR="00C0243B" w:rsidRPr="00C0243B">
        <w:rPr>
          <w:rFonts w:ascii="Trebuchet MS" w:hAnsi="Trebuchet MS"/>
          <w:sz w:val="24"/>
          <w:szCs w:val="24"/>
          <w:u w:val="single"/>
        </w:rPr>
        <w:t>Proiectul include măsuri de comunicare și vizibilitate, în conformitate cu prevederile legale și procedurale în vigoare. Beneficiarii sunt obligați să utilizeze, pentru toate materialele de comunicare și vizibilitate realizate în cadrul proiectelor finanțate prin PR Sud-Muntenia 2021-2027, indicațiile tehnice din Ghidul de Identitate Vizuală PR SM 2021-2027</w:t>
      </w:r>
      <w:r w:rsidR="00C0243B">
        <w:rPr>
          <w:rFonts w:ascii="Trebuchet MS" w:hAnsi="Trebuchet MS"/>
          <w:sz w:val="24"/>
          <w:szCs w:val="24"/>
          <w:u w:val="single"/>
        </w:rPr>
        <w:t>.</w:t>
      </w:r>
    </w:p>
    <w:p w14:paraId="6B7F658B" w14:textId="77777777" w:rsidR="00171A94" w:rsidRPr="00D4696C" w:rsidRDefault="00171A94" w:rsidP="00171A94">
      <w:pPr>
        <w:pStyle w:val="bullet"/>
        <w:numPr>
          <w:ilvl w:val="0"/>
          <w:numId w:val="0"/>
        </w:numPr>
        <w:spacing w:before="0" w:after="0"/>
        <w:ind w:left="720" w:hanging="360"/>
        <w:rPr>
          <w:color w:val="FF0000"/>
          <w:sz w:val="22"/>
          <w:szCs w:val="22"/>
        </w:rPr>
      </w:pPr>
    </w:p>
    <w:p w14:paraId="7DFC5649" w14:textId="77777777" w:rsidR="00171A94" w:rsidRPr="00D4696C" w:rsidRDefault="00171A94" w:rsidP="00171A94">
      <w:pPr>
        <w:pStyle w:val="bullet"/>
        <w:numPr>
          <w:ilvl w:val="0"/>
          <w:numId w:val="0"/>
        </w:numPr>
        <w:spacing w:before="0" w:after="0"/>
        <w:ind w:left="720" w:hanging="360"/>
        <w:rPr>
          <w:color w:val="FF0000"/>
          <w:sz w:val="22"/>
          <w:szCs w:val="22"/>
          <w:highlight w:val="yellow"/>
        </w:rPr>
      </w:pPr>
    </w:p>
    <w:p w14:paraId="54872282" w14:textId="38304377" w:rsidR="00171A94" w:rsidRPr="00C0243B" w:rsidRDefault="00171A94" w:rsidP="00171A94">
      <w:pPr>
        <w:spacing w:line="240" w:lineRule="auto"/>
        <w:ind w:left="450"/>
        <w:jc w:val="both"/>
        <w:rPr>
          <w:rFonts w:ascii="Trebuchet MS" w:hAnsi="Trebuchet MS"/>
          <w:sz w:val="24"/>
          <w:szCs w:val="24"/>
        </w:rPr>
      </w:pPr>
      <w:r w:rsidRPr="00C0243B">
        <w:fldChar w:fldCharType="begin">
          <w:ffData>
            <w:name w:val="Check2"/>
            <w:enabled/>
            <w:calcOnExit w:val="0"/>
            <w:checkBox>
              <w:sizeAuto/>
              <w:default w:val="0"/>
            </w:checkBox>
          </w:ffData>
        </w:fldChar>
      </w:r>
      <w:r w:rsidRPr="00C0243B">
        <w:instrText xml:space="preserve"> FORMCHECKBOX </w:instrText>
      </w:r>
      <w:r w:rsidRPr="00C0243B">
        <w:fldChar w:fldCharType="separate"/>
      </w:r>
      <w:r w:rsidRPr="00C0243B">
        <w:fldChar w:fldCharType="end"/>
      </w:r>
      <w:r w:rsidRPr="00C0243B">
        <w:t xml:space="preserve"> </w:t>
      </w:r>
      <w:r w:rsidRPr="00C0243B">
        <w:rPr>
          <w:rFonts w:ascii="Trebuchet MS" w:hAnsi="Trebuchet MS"/>
          <w:iCs/>
          <w:sz w:val="24"/>
          <w:lang w:eastAsia="sk-SK"/>
        </w:rPr>
        <w:t xml:space="preserve">Cerința </w:t>
      </w:r>
      <w:r w:rsidR="00965EC3">
        <w:rPr>
          <w:rFonts w:ascii="Trebuchet MS" w:hAnsi="Trebuchet MS"/>
          <w:iCs/>
          <w:sz w:val="24"/>
          <w:lang w:eastAsia="sk-SK"/>
        </w:rPr>
        <w:t>24</w:t>
      </w:r>
      <w:r w:rsidRPr="00C0243B">
        <w:rPr>
          <w:rFonts w:ascii="Trebuchet MS" w:hAnsi="Trebuchet MS"/>
          <w:iCs/>
          <w:sz w:val="24"/>
          <w:lang w:eastAsia="sk-SK"/>
        </w:rPr>
        <w:t>.</w:t>
      </w:r>
      <w:r w:rsidRPr="00C0243B">
        <w:rPr>
          <w:i/>
          <w:iCs/>
          <w:sz w:val="24"/>
          <w:lang w:eastAsia="sk-SK"/>
        </w:rPr>
        <w:t xml:space="preserve"> </w:t>
      </w:r>
      <w:r w:rsidRPr="00C0243B">
        <w:rPr>
          <w:sz w:val="24"/>
          <w:lang w:eastAsia="sk-SK"/>
        </w:rPr>
        <w:t xml:space="preserve"> </w:t>
      </w:r>
      <w:r w:rsidR="00C0243B" w:rsidRPr="00C0243B">
        <w:rPr>
          <w:rFonts w:ascii="Trebuchet MS" w:hAnsi="Trebuchet MS"/>
          <w:sz w:val="24"/>
          <w:szCs w:val="24"/>
          <w:u w:val="single"/>
        </w:rPr>
        <w:t xml:space="preserve">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 pentru persoanele cu </w:t>
      </w:r>
      <w:proofErr w:type="spellStart"/>
      <w:r w:rsidR="00C0243B" w:rsidRPr="00C0243B">
        <w:rPr>
          <w:rFonts w:ascii="Trebuchet MS" w:hAnsi="Trebuchet MS"/>
          <w:sz w:val="24"/>
          <w:szCs w:val="24"/>
          <w:u w:val="single"/>
        </w:rPr>
        <w:t>dizabilităţi</w:t>
      </w:r>
      <w:proofErr w:type="spellEnd"/>
      <w:r w:rsidR="00C0243B" w:rsidRPr="00C0243B">
        <w:rPr>
          <w:rFonts w:ascii="Trebuchet MS" w:hAnsi="Trebuchet MS"/>
          <w:sz w:val="24"/>
          <w:szCs w:val="24"/>
          <w:u w:val="single"/>
        </w:rPr>
        <w:t xml:space="preserve"> și dezvoltarea durabilă</w:t>
      </w:r>
      <w:r w:rsidRPr="00C0243B">
        <w:rPr>
          <w:rFonts w:ascii="Trebuchet MS" w:hAnsi="Trebuchet MS"/>
          <w:sz w:val="24"/>
          <w:szCs w:val="24"/>
        </w:rPr>
        <w:t xml:space="preserve">. </w:t>
      </w:r>
    </w:p>
    <w:p w14:paraId="43A864F3" w14:textId="77777777" w:rsidR="00171A94" w:rsidRPr="00D4696C" w:rsidRDefault="00171A94" w:rsidP="00171A94">
      <w:pPr>
        <w:pStyle w:val="bullet"/>
        <w:numPr>
          <w:ilvl w:val="0"/>
          <w:numId w:val="0"/>
        </w:numPr>
        <w:spacing w:before="0" w:after="0"/>
        <w:ind w:left="720" w:hanging="360"/>
        <w:rPr>
          <w:color w:val="FF0000"/>
          <w:sz w:val="22"/>
          <w:szCs w:val="22"/>
          <w:highlight w:val="yellow"/>
        </w:rPr>
      </w:pPr>
    </w:p>
    <w:p w14:paraId="2E359C2A" w14:textId="77777777" w:rsidR="00171A94" w:rsidRPr="00D4696C" w:rsidRDefault="00171A94" w:rsidP="00171A94">
      <w:pPr>
        <w:pStyle w:val="bullet"/>
        <w:numPr>
          <w:ilvl w:val="0"/>
          <w:numId w:val="0"/>
        </w:numPr>
        <w:spacing w:before="0" w:after="0"/>
        <w:ind w:left="720" w:hanging="360"/>
        <w:rPr>
          <w:color w:val="FF0000"/>
          <w:sz w:val="22"/>
          <w:szCs w:val="22"/>
          <w:highlight w:val="yellow"/>
        </w:rPr>
      </w:pPr>
    </w:p>
    <w:p w14:paraId="59B4C196" w14:textId="3ABF6438" w:rsidR="00171A94" w:rsidRPr="00C0243B" w:rsidRDefault="00171A94" w:rsidP="00171A94">
      <w:pPr>
        <w:spacing w:line="240" w:lineRule="auto"/>
        <w:ind w:left="450"/>
        <w:jc w:val="both"/>
        <w:rPr>
          <w:rFonts w:ascii="Trebuchet MS" w:hAnsi="Trebuchet MS"/>
          <w:sz w:val="24"/>
          <w:szCs w:val="24"/>
        </w:rPr>
      </w:pPr>
      <w:r w:rsidRPr="00C0243B">
        <w:fldChar w:fldCharType="begin">
          <w:ffData>
            <w:name w:val="Check2"/>
            <w:enabled/>
            <w:calcOnExit w:val="0"/>
            <w:checkBox>
              <w:sizeAuto/>
              <w:default w:val="0"/>
            </w:checkBox>
          </w:ffData>
        </w:fldChar>
      </w:r>
      <w:r w:rsidRPr="00C0243B">
        <w:instrText xml:space="preserve"> FORMCHECKBOX </w:instrText>
      </w:r>
      <w:r w:rsidRPr="00C0243B">
        <w:fldChar w:fldCharType="separate"/>
      </w:r>
      <w:r w:rsidRPr="00C0243B">
        <w:fldChar w:fldCharType="end"/>
      </w:r>
      <w:r w:rsidRPr="00C0243B">
        <w:t xml:space="preserve"> </w:t>
      </w:r>
      <w:r w:rsidRPr="00C0243B">
        <w:rPr>
          <w:rFonts w:ascii="Trebuchet MS" w:hAnsi="Trebuchet MS"/>
          <w:iCs/>
          <w:sz w:val="24"/>
          <w:lang w:eastAsia="sk-SK"/>
        </w:rPr>
        <w:t xml:space="preserve">Cerința </w:t>
      </w:r>
      <w:r w:rsidR="00965EC3">
        <w:rPr>
          <w:rFonts w:ascii="Trebuchet MS" w:hAnsi="Trebuchet MS"/>
          <w:iCs/>
          <w:sz w:val="24"/>
          <w:lang w:eastAsia="sk-SK"/>
        </w:rPr>
        <w:t>25</w:t>
      </w:r>
      <w:r w:rsidRPr="00C0243B">
        <w:rPr>
          <w:rFonts w:ascii="Trebuchet MS" w:hAnsi="Trebuchet MS"/>
          <w:iCs/>
          <w:sz w:val="24"/>
          <w:lang w:eastAsia="sk-SK"/>
        </w:rPr>
        <w:t>.</w:t>
      </w:r>
      <w:r w:rsidRPr="00C0243B">
        <w:rPr>
          <w:i/>
          <w:iCs/>
          <w:sz w:val="24"/>
          <w:lang w:eastAsia="sk-SK"/>
        </w:rPr>
        <w:t xml:space="preserve"> </w:t>
      </w:r>
      <w:r w:rsidRPr="00C0243B">
        <w:rPr>
          <w:sz w:val="24"/>
          <w:lang w:eastAsia="sk-SK"/>
        </w:rPr>
        <w:t xml:space="preserve"> </w:t>
      </w:r>
      <w:r w:rsidRPr="00C0243B">
        <w:rPr>
          <w:rFonts w:ascii="Trebuchet MS" w:hAnsi="Trebuchet MS"/>
          <w:sz w:val="24"/>
          <w:szCs w:val="24"/>
          <w:u w:val="single"/>
        </w:rPr>
        <w:t xml:space="preserve">Proiectul respectă principiul ”a nu prejudicia în mod semnificativ” (”do </w:t>
      </w:r>
      <w:proofErr w:type="spellStart"/>
      <w:r w:rsidRPr="00C0243B">
        <w:rPr>
          <w:rFonts w:ascii="Trebuchet MS" w:hAnsi="Trebuchet MS"/>
          <w:sz w:val="24"/>
          <w:szCs w:val="24"/>
          <w:u w:val="single"/>
        </w:rPr>
        <w:t>no</w:t>
      </w:r>
      <w:proofErr w:type="spellEnd"/>
      <w:r w:rsidRPr="00C0243B">
        <w:rPr>
          <w:rFonts w:ascii="Trebuchet MS" w:hAnsi="Trebuchet MS"/>
          <w:sz w:val="24"/>
          <w:szCs w:val="24"/>
          <w:u w:val="single"/>
        </w:rPr>
        <w:t xml:space="preserve"> </w:t>
      </w:r>
      <w:proofErr w:type="spellStart"/>
      <w:r w:rsidRPr="00C0243B">
        <w:rPr>
          <w:rFonts w:ascii="Trebuchet MS" w:hAnsi="Trebuchet MS"/>
          <w:sz w:val="24"/>
          <w:szCs w:val="24"/>
          <w:u w:val="single"/>
        </w:rPr>
        <w:t>significant</w:t>
      </w:r>
      <w:proofErr w:type="spellEnd"/>
      <w:r w:rsidRPr="00C0243B">
        <w:rPr>
          <w:rFonts w:ascii="Trebuchet MS" w:hAnsi="Trebuchet MS"/>
          <w:sz w:val="24"/>
          <w:szCs w:val="24"/>
          <w:u w:val="single"/>
        </w:rPr>
        <w:t xml:space="preserve"> </w:t>
      </w:r>
      <w:proofErr w:type="spellStart"/>
      <w:r w:rsidRPr="00C0243B">
        <w:rPr>
          <w:rFonts w:ascii="Trebuchet MS" w:hAnsi="Trebuchet MS"/>
          <w:sz w:val="24"/>
          <w:szCs w:val="24"/>
          <w:u w:val="single"/>
        </w:rPr>
        <w:t>harm</w:t>
      </w:r>
      <w:proofErr w:type="spellEnd"/>
      <w:r w:rsidRPr="00C0243B">
        <w:rPr>
          <w:rFonts w:ascii="Trebuchet MS" w:hAnsi="Trebuchet MS"/>
          <w:sz w:val="24"/>
          <w:szCs w:val="24"/>
          <w:u w:val="single"/>
        </w:rPr>
        <w:t>”- DNSH)</w:t>
      </w:r>
      <w:r w:rsidRPr="00C0243B">
        <w:rPr>
          <w:rFonts w:ascii="Trebuchet MS" w:hAnsi="Trebuchet MS"/>
          <w:sz w:val="24"/>
          <w:szCs w:val="24"/>
        </w:rPr>
        <w:t>.</w:t>
      </w:r>
    </w:p>
    <w:p w14:paraId="16E38F23" w14:textId="77777777" w:rsidR="00171A94" w:rsidRPr="00D4696C" w:rsidRDefault="00171A94" w:rsidP="00171A94">
      <w:pPr>
        <w:pStyle w:val="bullet"/>
        <w:numPr>
          <w:ilvl w:val="0"/>
          <w:numId w:val="0"/>
        </w:numPr>
        <w:spacing w:before="0" w:after="0"/>
        <w:ind w:left="720" w:hanging="360"/>
        <w:rPr>
          <w:color w:val="FF0000"/>
          <w:sz w:val="22"/>
          <w:szCs w:val="22"/>
          <w:highlight w:val="yellow"/>
        </w:rPr>
      </w:pPr>
    </w:p>
    <w:p w14:paraId="48A5EDBA" w14:textId="21DC8977" w:rsidR="00171A94" w:rsidRPr="00C0243B" w:rsidRDefault="00171A94" w:rsidP="00171A94">
      <w:pPr>
        <w:spacing w:line="240" w:lineRule="auto"/>
        <w:ind w:left="450"/>
        <w:jc w:val="both"/>
        <w:rPr>
          <w:rFonts w:ascii="Trebuchet MS" w:hAnsi="Trebuchet MS"/>
          <w:sz w:val="24"/>
          <w:szCs w:val="24"/>
        </w:rPr>
      </w:pPr>
      <w:r w:rsidRPr="00C0243B">
        <w:fldChar w:fldCharType="begin">
          <w:ffData>
            <w:name w:val="Check2"/>
            <w:enabled/>
            <w:calcOnExit w:val="0"/>
            <w:checkBox>
              <w:sizeAuto/>
              <w:default w:val="0"/>
            </w:checkBox>
          </w:ffData>
        </w:fldChar>
      </w:r>
      <w:r w:rsidRPr="00C0243B">
        <w:instrText xml:space="preserve"> FORMCHECKBOX </w:instrText>
      </w:r>
      <w:r w:rsidRPr="00C0243B">
        <w:fldChar w:fldCharType="separate"/>
      </w:r>
      <w:r w:rsidRPr="00C0243B">
        <w:fldChar w:fldCharType="end"/>
      </w:r>
      <w:r w:rsidRPr="00C0243B">
        <w:t xml:space="preserve"> </w:t>
      </w:r>
      <w:r w:rsidRPr="00C0243B">
        <w:rPr>
          <w:rFonts w:ascii="Trebuchet MS" w:hAnsi="Trebuchet MS"/>
          <w:sz w:val="24"/>
          <w:szCs w:val="24"/>
        </w:rPr>
        <w:t xml:space="preserve">Cerința </w:t>
      </w:r>
      <w:r w:rsidR="00C0243B" w:rsidRPr="00C0243B">
        <w:rPr>
          <w:rFonts w:ascii="Trebuchet MS" w:hAnsi="Trebuchet MS"/>
          <w:sz w:val="24"/>
          <w:szCs w:val="24"/>
        </w:rPr>
        <w:t>2</w:t>
      </w:r>
      <w:r w:rsidR="00965EC3">
        <w:rPr>
          <w:rFonts w:ascii="Trebuchet MS" w:hAnsi="Trebuchet MS"/>
          <w:sz w:val="24"/>
          <w:szCs w:val="24"/>
        </w:rPr>
        <w:t>6</w:t>
      </w:r>
      <w:r w:rsidRPr="00C0243B">
        <w:rPr>
          <w:rFonts w:ascii="Trebuchet MS" w:hAnsi="Trebuchet MS"/>
          <w:sz w:val="24"/>
          <w:szCs w:val="24"/>
        </w:rPr>
        <w:t xml:space="preserve">.  </w:t>
      </w:r>
      <w:r w:rsidRPr="00C0243B">
        <w:rPr>
          <w:rFonts w:ascii="Trebuchet MS" w:hAnsi="Trebuchet MS"/>
          <w:sz w:val="24"/>
          <w:szCs w:val="24"/>
          <w:u w:val="single"/>
        </w:rPr>
        <w:t>(</w:t>
      </w:r>
      <w:r w:rsidRPr="00C0243B">
        <w:rPr>
          <w:rFonts w:ascii="Trebuchet MS" w:hAnsi="Trebuchet MS"/>
          <w:b/>
          <w:bCs/>
          <w:sz w:val="24"/>
          <w:szCs w:val="24"/>
          <w:u w:val="single"/>
        </w:rPr>
        <w:t>În cazul proiectelor care propun lucrări de infrastructură</w:t>
      </w:r>
      <w:r w:rsidRPr="00C0243B">
        <w:rPr>
          <w:rFonts w:ascii="Trebuchet MS" w:hAnsi="Trebuchet MS"/>
          <w:sz w:val="24"/>
          <w:szCs w:val="24"/>
          <w:u w:val="single"/>
        </w:rPr>
        <w:t>) Proiectul asigură imunizarea la schimbările climatice, în conformitate cu art.73, pct.2, lit.(j) din Regulamentul 1060/ 2021</w:t>
      </w:r>
      <w:r w:rsidRPr="00C0243B">
        <w:rPr>
          <w:rFonts w:ascii="Trebuchet MS" w:hAnsi="Trebuchet MS"/>
          <w:sz w:val="24"/>
          <w:szCs w:val="24"/>
        </w:rPr>
        <w:t>.</w:t>
      </w:r>
    </w:p>
    <w:p w14:paraId="6EC28CFE" w14:textId="4B3E0041" w:rsidR="00171A94" w:rsidRDefault="00171A94" w:rsidP="00171A94">
      <w:pPr>
        <w:spacing w:line="240" w:lineRule="auto"/>
        <w:ind w:left="450"/>
        <w:jc w:val="both"/>
        <w:rPr>
          <w:rFonts w:ascii="Trebuchet MS" w:hAnsi="Trebuchet MS"/>
          <w:sz w:val="24"/>
          <w:szCs w:val="24"/>
          <w:u w:val="single"/>
        </w:rPr>
      </w:pPr>
      <w:r w:rsidRPr="00C0243B">
        <w:lastRenderedPageBreak/>
        <w:fldChar w:fldCharType="begin">
          <w:ffData>
            <w:name w:val="Check2"/>
            <w:enabled/>
            <w:calcOnExit w:val="0"/>
            <w:checkBox>
              <w:sizeAuto/>
              <w:default w:val="0"/>
            </w:checkBox>
          </w:ffData>
        </w:fldChar>
      </w:r>
      <w:r w:rsidRPr="00C0243B">
        <w:instrText xml:space="preserve"> FORMCHECKBOX </w:instrText>
      </w:r>
      <w:r w:rsidRPr="00C0243B">
        <w:fldChar w:fldCharType="separate"/>
      </w:r>
      <w:r w:rsidRPr="00C0243B">
        <w:fldChar w:fldCharType="end"/>
      </w:r>
      <w:r w:rsidRPr="00C0243B">
        <w:t xml:space="preserve"> </w:t>
      </w:r>
      <w:r w:rsidRPr="00C0243B">
        <w:rPr>
          <w:rFonts w:ascii="Trebuchet MS" w:hAnsi="Trebuchet MS"/>
          <w:iCs/>
          <w:sz w:val="24"/>
          <w:lang w:eastAsia="sk-SK"/>
        </w:rPr>
        <w:t xml:space="preserve">Cerința </w:t>
      </w:r>
      <w:r w:rsidR="00C0243B" w:rsidRPr="00C0243B">
        <w:rPr>
          <w:rFonts w:ascii="Trebuchet MS" w:hAnsi="Trebuchet MS"/>
          <w:iCs/>
          <w:sz w:val="24"/>
          <w:lang w:eastAsia="sk-SK"/>
        </w:rPr>
        <w:t>2</w:t>
      </w:r>
      <w:r w:rsidR="00965EC3">
        <w:rPr>
          <w:rFonts w:ascii="Trebuchet MS" w:hAnsi="Trebuchet MS"/>
          <w:iCs/>
          <w:sz w:val="24"/>
          <w:lang w:eastAsia="sk-SK"/>
        </w:rPr>
        <w:t>7</w:t>
      </w:r>
      <w:r w:rsidRPr="00C0243B">
        <w:rPr>
          <w:rFonts w:ascii="Trebuchet MS" w:hAnsi="Trebuchet MS"/>
          <w:iCs/>
          <w:sz w:val="24"/>
          <w:lang w:eastAsia="sk-SK"/>
        </w:rPr>
        <w:t>.</w:t>
      </w:r>
      <w:r w:rsidRPr="00C0243B">
        <w:rPr>
          <w:i/>
          <w:iCs/>
          <w:sz w:val="24"/>
          <w:lang w:eastAsia="sk-SK"/>
        </w:rPr>
        <w:t xml:space="preserve"> </w:t>
      </w:r>
      <w:r w:rsidRPr="00C0243B">
        <w:rPr>
          <w:sz w:val="24"/>
          <w:lang w:eastAsia="sk-SK"/>
        </w:rPr>
        <w:t xml:space="preserve"> </w:t>
      </w:r>
      <w:r w:rsidRPr="00C0243B">
        <w:rPr>
          <w:rFonts w:ascii="Trebuchet MS" w:hAnsi="Trebuchet MS"/>
          <w:sz w:val="24"/>
          <w:u w:val="single"/>
          <w:lang w:eastAsia="sk-SK"/>
        </w:rPr>
        <w:t>(</w:t>
      </w:r>
      <w:r w:rsidRPr="00C0243B">
        <w:rPr>
          <w:rFonts w:ascii="Trebuchet MS" w:hAnsi="Trebuchet MS"/>
          <w:b/>
          <w:bCs/>
          <w:sz w:val="24"/>
          <w:u w:val="single"/>
          <w:lang w:eastAsia="sk-SK"/>
        </w:rPr>
        <w:t>Dacă este cazul</w:t>
      </w:r>
      <w:r w:rsidRPr="00C0243B">
        <w:rPr>
          <w:rFonts w:ascii="Trebuchet MS" w:hAnsi="Trebuchet MS"/>
          <w:sz w:val="24"/>
          <w:u w:val="single"/>
          <w:lang w:eastAsia="sk-SK"/>
        </w:rPr>
        <w:t xml:space="preserve">) </w:t>
      </w:r>
      <w:r w:rsidRPr="00C0243B">
        <w:rPr>
          <w:rFonts w:ascii="Trebuchet MS" w:hAnsi="Trebuchet MS"/>
          <w:sz w:val="24"/>
          <w:szCs w:val="24"/>
          <w:u w:val="single"/>
        </w:rPr>
        <w:t>Proiectul face obiectul unei evaluări a impactului asupra mediului sau al unei proceduri de verificare, în conformitate cu prevederile Legii nr. 292/2018</w:t>
      </w:r>
      <w:r w:rsidR="00965EC3">
        <w:rPr>
          <w:rFonts w:ascii="Trebuchet MS" w:hAnsi="Trebuchet MS"/>
          <w:sz w:val="24"/>
          <w:szCs w:val="24"/>
          <w:u w:val="single"/>
        </w:rPr>
        <w:t xml:space="preserve">, </w:t>
      </w:r>
      <w:r w:rsidR="00965EC3" w:rsidRPr="00965EC3">
        <w:rPr>
          <w:rFonts w:ascii="Trebuchet MS" w:hAnsi="Trebuchet MS"/>
          <w:sz w:val="24"/>
          <w:szCs w:val="24"/>
          <w:u w:val="single"/>
        </w:rPr>
        <w:t xml:space="preserve">, având în vedere art.73, alin.2, </w:t>
      </w:r>
      <w:proofErr w:type="spellStart"/>
      <w:r w:rsidR="00965EC3" w:rsidRPr="00965EC3">
        <w:rPr>
          <w:rFonts w:ascii="Trebuchet MS" w:hAnsi="Trebuchet MS"/>
          <w:sz w:val="24"/>
          <w:szCs w:val="24"/>
          <w:u w:val="single"/>
        </w:rPr>
        <w:t>lit</w:t>
      </w:r>
      <w:proofErr w:type="spellEnd"/>
      <w:r w:rsidR="00965EC3" w:rsidRPr="00965EC3">
        <w:rPr>
          <w:rFonts w:ascii="Trebuchet MS" w:hAnsi="Trebuchet MS"/>
          <w:sz w:val="24"/>
          <w:szCs w:val="24"/>
          <w:u w:val="single"/>
        </w:rPr>
        <w:t xml:space="preserve"> (e) din Regulamentul (UE) nr.1060/ 2021.</w:t>
      </w:r>
    </w:p>
    <w:p w14:paraId="2AC0A313" w14:textId="77777777" w:rsidR="00965EC3" w:rsidRDefault="00965EC3" w:rsidP="00171A94">
      <w:pPr>
        <w:spacing w:line="240" w:lineRule="auto"/>
        <w:ind w:left="450"/>
        <w:jc w:val="both"/>
        <w:rPr>
          <w:rFonts w:ascii="Trebuchet MS" w:hAnsi="Trebuchet MS"/>
          <w:sz w:val="24"/>
          <w:szCs w:val="24"/>
          <w:u w:val="single"/>
        </w:rPr>
      </w:pPr>
    </w:p>
    <w:p w14:paraId="25C6EA69" w14:textId="1B8C06BE" w:rsidR="00965EC3" w:rsidRDefault="00965EC3" w:rsidP="00171A94">
      <w:pPr>
        <w:spacing w:line="240" w:lineRule="auto"/>
        <w:ind w:left="450"/>
        <w:jc w:val="both"/>
        <w:rPr>
          <w:sz w:val="24"/>
          <w:lang w:eastAsia="sk-SK"/>
        </w:rPr>
      </w:pPr>
      <w:r w:rsidRPr="00C0243B">
        <w:fldChar w:fldCharType="begin">
          <w:ffData>
            <w:name w:val="Check2"/>
            <w:enabled/>
            <w:calcOnExit w:val="0"/>
            <w:checkBox>
              <w:sizeAuto/>
              <w:default w:val="0"/>
            </w:checkBox>
          </w:ffData>
        </w:fldChar>
      </w:r>
      <w:r w:rsidRPr="00C0243B">
        <w:instrText xml:space="preserve"> FORMCHECKBOX </w:instrText>
      </w:r>
      <w:r w:rsidRPr="00C0243B">
        <w:fldChar w:fldCharType="separate"/>
      </w:r>
      <w:r w:rsidRPr="00C0243B">
        <w:fldChar w:fldCharType="end"/>
      </w:r>
      <w:r w:rsidRPr="00C0243B">
        <w:t xml:space="preserve"> </w:t>
      </w:r>
      <w:r w:rsidRPr="00C0243B">
        <w:rPr>
          <w:rFonts w:ascii="Trebuchet MS" w:hAnsi="Trebuchet MS"/>
          <w:iCs/>
          <w:sz w:val="24"/>
          <w:lang w:eastAsia="sk-SK"/>
        </w:rPr>
        <w:t>Cerința 2</w:t>
      </w:r>
      <w:r>
        <w:rPr>
          <w:rFonts w:ascii="Trebuchet MS" w:hAnsi="Trebuchet MS"/>
          <w:iCs/>
          <w:sz w:val="24"/>
          <w:lang w:eastAsia="sk-SK"/>
        </w:rPr>
        <w:t>8</w:t>
      </w:r>
      <w:r w:rsidRPr="00965EC3">
        <w:rPr>
          <w:rFonts w:ascii="Trebuchet MS" w:hAnsi="Trebuchet MS"/>
          <w:iCs/>
          <w:sz w:val="24"/>
          <w:lang w:eastAsia="sk-SK"/>
        </w:rPr>
        <w:t>.</w:t>
      </w:r>
      <w:r w:rsidRPr="00965EC3">
        <w:rPr>
          <w:i/>
          <w:iCs/>
          <w:sz w:val="24"/>
          <w:lang w:eastAsia="sk-SK"/>
        </w:rPr>
        <w:t xml:space="preserve"> </w:t>
      </w:r>
      <w:r w:rsidRPr="00965EC3">
        <w:rPr>
          <w:sz w:val="24"/>
          <w:lang w:eastAsia="sk-SK"/>
        </w:rPr>
        <w:t xml:space="preserve"> </w:t>
      </w:r>
      <w:r w:rsidRPr="00965EC3">
        <w:rPr>
          <w:rFonts w:ascii="Trebuchet MS" w:hAnsi="Trebuchet MS"/>
          <w:iCs/>
          <w:sz w:val="24"/>
          <w:szCs w:val="24"/>
          <w:u w:val="single"/>
        </w:rPr>
        <w:t xml:space="preserve">Proiectul nu include activități în domenii excluse din domeniul de aplicare al </w:t>
      </w:r>
      <w:proofErr w:type="spellStart"/>
      <w:r w:rsidRPr="00965EC3">
        <w:rPr>
          <w:rFonts w:ascii="Trebuchet MS" w:hAnsi="Trebuchet MS"/>
          <w:iCs/>
          <w:sz w:val="24"/>
          <w:szCs w:val="24"/>
          <w:u w:val="single"/>
        </w:rPr>
        <w:t>ajutoa-relor</w:t>
      </w:r>
      <w:proofErr w:type="spellEnd"/>
      <w:r w:rsidRPr="00965EC3">
        <w:rPr>
          <w:rFonts w:ascii="Trebuchet MS" w:hAnsi="Trebuchet MS"/>
          <w:iCs/>
          <w:sz w:val="24"/>
          <w:szCs w:val="24"/>
          <w:u w:val="single"/>
        </w:rPr>
        <w:t xml:space="preserve"> în conformitate cu prevederile Regulamentului (UE) nr. 2014/651 de declarare a anumitor categorii de ajutoare compatibile cu piața internă în aplicarea articolelor 107 și 108 din Tratat și/sau a Regulamentului (UE) nr. 2023/2831 privind aplicarea articolelor 107 și 108 din Tratatul privind funcționarea Uniunii Europene ajutoarelor de </w:t>
      </w:r>
      <w:proofErr w:type="spellStart"/>
      <w:r w:rsidRPr="00965EC3">
        <w:rPr>
          <w:rFonts w:ascii="Trebuchet MS" w:hAnsi="Trebuchet MS"/>
          <w:iCs/>
          <w:sz w:val="24"/>
          <w:szCs w:val="24"/>
          <w:u w:val="single"/>
        </w:rPr>
        <w:t>minimis</w:t>
      </w:r>
      <w:proofErr w:type="spellEnd"/>
      <w:r w:rsidRPr="00965EC3">
        <w:rPr>
          <w:rFonts w:ascii="Trebuchet MS" w:hAnsi="Trebuchet MS"/>
          <w:iCs/>
          <w:sz w:val="24"/>
          <w:szCs w:val="24"/>
          <w:u w:val="single"/>
        </w:rPr>
        <w:t>.</w:t>
      </w:r>
    </w:p>
    <w:p w14:paraId="097DE2F5" w14:textId="77777777" w:rsidR="00965EC3" w:rsidRDefault="00965EC3" w:rsidP="00171A94">
      <w:pPr>
        <w:spacing w:line="240" w:lineRule="auto"/>
        <w:ind w:left="450"/>
        <w:jc w:val="both"/>
        <w:rPr>
          <w:sz w:val="24"/>
          <w:lang w:eastAsia="sk-SK"/>
        </w:rPr>
      </w:pPr>
    </w:p>
    <w:p w14:paraId="41E00E48" w14:textId="43BCCF08" w:rsidR="00965EC3" w:rsidRDefault="00965EC3" w:rsidP="00171A94">
      <w:pPr>
        <w:spacing w:line="240" w:lineRule="auto"/>
        <w:ind w:left="450"/>
        <w:jc w:val="both"/>
        <w:rPr>
          <w:sz w:val="24"/>
          <w:lang w:eastAsia="sk-SK"/>
        </w:rPr>
      </w:pPr>
      <w:r w:rsidRPr="00C0243B">
        <w:fldChar w:fldCharType="begin">
          <w:ffData>
            <w:name w:val="Check2"/>
            <w:enabled/>
            <w:calcOnExit w:val="0"/>
            <w:checkBox>
              <w:sizeAuto/>
              <w:default w:val="0"/>
            </w:checkBox>
          </w:ffData>
        </w:fldChar>
      </w:r>
      <w:r w:rsidRPr="00C0243B">
        <w:instrText xml:space="preserve"> FORMCHECKBOX </w:instrText>
      </w:r>
      <w:r w:rsidRPr="00C0243B">
        <w:fldChar w:fldCharType="separate"/>
      </w:r>
      <w:r w:rsidRPr="00C0243B">
        <w:fldChar w:fldCharType="end"/>
      </w:r>
      <w:r w:rsidRPr="00C0243B">
        <w:t xml:space="preserve"> </w:t>
      </w:r>
      <w:r w:rsidRPr="00C0243B">
        <w:rPr>
          <w:rFonts w:ascii="Trebuchet MS" w:hAnsi="Trebuchet MS"/>
          <w:iCs/>
          <w:sz w:val="24"/>
          <w:lang w:eastAsia="sk-SK"/>
        </w:rPr>
        <w:t>Cerința 2</w:t>
      </w:r>
      <w:r>
        <w:rPr>
          <w:rFonts w:ascii="Trebuchet MS" w:hAnsi="Trebuchet MS"/>
          <w:iCs/>
          <w:sz w:val="24"/>
          <w:lang w:eastAsia="sk-SK"/>
        </w:rPr>
        <w:t>9</w:t>
      </w:r>
      <w:r w:rsidRPr="00965EC3">
        <w:rPr>
          <w:rFonts w:ascii="Trebuchet MS" w:hAnsi="Trebuchet MS"/>
          <w:iCs/>
          <w:sz w:val="24"/>
          <w:lang w:eastAsia="sk-SK"/>
        </w:rPr>
        <w:t>.</w:t>
      </w:r>
      <w:r w:rsidRPr="00965EC3">
        <w:t xml:space="preserve"> </w:t>
      </w:r>
      <w:r w:rsidRPr="00965EC3">
        <w:rPr>
          <w:rFonts w:ascii="Trebuchet MS" w:hAnsi="Trebuchet MS"/>
          <w:iCs/>
          <w:sz w:val="24"/>
          <w:u w:val="single"/>
          <w:lang w:eastAsia="sk-SK"/>
        </w:rPr>
        <w:t>Solicitantul are inclus în statut domeniul de cercetare – inovare</w:t>
      </w:r>
      <w:r w:rsidRPr="00965EC3">
        <w:rPr>
          <w:rFonts w:ascii="Trebuchet MS" w:hAnsi="Trebuchet MS"/>
          <w:iCs/>
          <w:sz w:val="24"/>
          <w:lang w:eastAsia="sk-SK"/>
        </w:rPr>
        <w:t>.</w:t>
      </w:r>
    </w:p>
    <w:p w14:paraId="038A36C6" w14:textId="77777777" w:rsidR="00965EC3" w:rsidRDefault="00965EC3" w:rsidP="00171A94">
      <w:pPr>
        <w:spacing w:line="240" w:lineRule="auto"/>
        <w:ind w:left="450"/>
        <w:jc w:val="both"/>
        <w:rPr>
          <w:sz w:val="24"/>
          <w:lang w:eastAsia="sk-SK"/>
        </w:rPr>
      </w:pPr>
    </w:p>
    <w:p w14:paraId="2F24382E" w14:textId="77777777" w:rsidR="00965EC3" w:rsidRPr="00C0243B" w:rsidRDefault="00965EC3" w:rsidP="00171A94">
      <w:pPr>
        <w:spacing w:line="240" w:lineRule="auto"/>
        <w:ind w:left="450"/>
        <w:jc w:val="both"/>
        <w:rPr>
          <w:rFonts w:ascii="Trebuchet MS" w:hAnsi="Trebuchet MS"/>
          <w:sz w:val="24"/>
          <w:szCs w:val="24"/>
          <w:u w:val="single"/>
        </w:rPr>
      </w:pPr>
    </w:p>
    <w:p w14:paraId="0F8446B1" w14:textId="56924246" w:rsidR="00F218F9" w:rsidRPr="000A593C" w:rsidRDefault="00A15F79" w:rsidP="00F218F9">
      <w:pPr>
        <w:pStyle w:val="bullet"/>
        <w:numPr>
          <w:ilvl w:val="0"/>
          <w:numId w:val="0"/>
        </w:numPr>
        <w:spacing w:before="0" w:after="0"/>
        <w:ind w:left="720" w:hanging="360"/>
        <w:rPr>
          <w:b/>
          <w:iCs/>
          <w:sz w:val="24"/>
          <w:lang w:eastAsia="sk-SK"/>
        </w:rPr>
      </w:pPr>
      <w:r w:rsidRPr="000A593C">
        <w:rPr>
          <w:b/>
          <w:iCs/>
          <w:sz w:val="24"/>
          <w:lang w:eastAsia="sk-SK"/>
        </w:rPr>
        <w:t>B</w:t>
      </w:r>
      <w:r w:rsidR="005C5A95" w:rsidRPr="000A593C">
        <w:rPr>
          <w:b/>
          <w:iCs/>
          <w:sz w:val="24"/>
          <w:lang w:eastAsia="sk-SK"/>
        </w:rPr>
        <w:t xml:space="preserve">. </w:t>
      </w:r>
      <w:r w:rsidR="00440EB8" w:rsidRPr="00440EB8">
        <w:rPr>
          <w:b/>
          <w:iCs/>
          <w:sz w:val="24"/>
          <w:lang w:eastAsia="sk-SK"/>
        </w:rPr>
        <w:t xml:space="preserve">Solicitantul </w:t>
      </w:r>
      <w:proofErr w:type="spellStart"/>
      <w:r w:rsidR="00440EB8" w:rsidRPr="00440EB8">
        <w:rPr>
          <w:b/>
          <w:iCs/>
          <w:sz w:val="24"/>
          <w:lang w:eastAsia="sk-SK"/>
        </w:rPr>
        <w:t>şi</w:t>
      </w:r>
      <w:proofErr w:type="spellEnd"/>
      <w:r w:rsidR="00440EB8" w:rsidRPr="00440EB8">
        <w:rPr>
          <w:b/>
          <w:iCs/>
          <w:sz w:val="24"/>
          <w:lang w:eastAsia="sk-SK"/>
        </w:rPr>
        <w:t xml:space="preserve">/sau reprezentantul său legal, inclusiv partenerul </w:t>
      </w:r>
      <w:proofErr w:type="spellStart"/>
      <w:r w:rsidR="00440EB8" w:rsidRPr="00440EB8">
        <w:rPr>
          <w:b/>
          <w:iCs/>
          <w:sz w:val="24"/>
          <w:lang w:eastAsia="sk-SK"/>
        </w:rPr>
        <w:t>şi</w:t>
      </w:r>
      <w:proofErr w:type="spellEnd"/>
      <w:r w:rsidR="00440EB8" w:rsidRPr="00440EB8">
        <w:rPr>
          <w:b/>
          <w:iCs/>
          <w:sz w:val="24"/>
          <w:lang w:eastAsia="sk-SK"/>
        </w:rPr>
        <w:t xml:space="preserve">/sau reprezentantul său legal, dacă este cazul, NU se încadrează în niciuna din </w:t>
      </w:r>
      <w:proofErr w:type="spellStart"/>
      <w:r w:rsidR="00440EB8" w:rsidRPr="00440EB8">
        <w:rPr>
          <w:b/>
          <w:iCs/>
          <w:sz w:val="24"/>
          <w:lang w:eastAsia="sk-SK"/>
        </w:rPr>
        <w:t>situaţiile</w:t>
      </w:r>
      <w:proofErr w:type="spellEnd"/>
      <w:r w:rsidR="00440EB8" w:rsidRPr="00440EB8">
        <w:rPr>
          <w:b/>
          <w:iCs/>
          <w:sz w:val="24"/>
          <w:lang w:eastAsia="sk-SK"/>
        </w:rPr>
        <w:t xml:space="preserve"> de excludere prezentate mai jos</w:t>
      </w:r>
      <w:r w:rsidR="00F218F9" w:rsidRPr="000A593C">
        <w:rPr>
          <w:b/>
          <w:iCs/>
          <w:sz w:val="24"/>
          <w:lang w:eastAsia="sk-SK"/>
        </w:rPr>
        <w:t>:</w:t>
      </w:r>
    </w:p>
    <w:p w14:paraId="3F2DEF14" w14:textId="77777777" w:rsidR="007D0E94" w:rsidRPr="00D43B93" w:rsidRDefault="007D0E94" w:rsidP="00F218F9">
      <w:pPr>
        <w:pStyle w:val="bullet"/>
        <w:numPr>
          <w:ilvl w:val="0"/>
          <w:numId w:val="0"/>
        </w:numPr>
        <w:spacing w:before="0" w:after="0"/>
        <w:ind w:left="720" w:hanging="360"/>
        <w:rPr>
          <w:b/>
          <w:iCs/>
          <w:sz w:val="24"/>
          <w:highlight w:val="yellow"/>
          <w:lang w:eastAsia="sk-SK"/>
        </w:rPr>
      </w:pPr>
    </w:p>
    <w:p w14:paraId="7E8566E2" w14:textId="14E83CE1" w:rsidR="00440EB8" w:rsidRPr="00440EB8" w:rsidRDefault="007D0E94" w:rsidP="007D0E94">
      <w:pPr>
        <w:spacing w:line="240" w:lineRule="auto"/>
        <w:jc w:val="both"/>
        <w:rPr>
          <w:rFonts w:ascii="Trebuchet MS" w:hAnsi="Trebuchet MS"/>
          <w:sz w:val="24"/>
          <w:szCs w:val="24"/>
          <w:lang w:eastAsia="sk-SK"/>
        </w:rPr>
      </w:pPr>
      <w:r w:rsidRPr="00440EB8">
        <w:rPr>
          <w:rFonts w:ascii="Trebuchet MS" w:hAnsi="Trebuchet MS"/>
          <w:sz w:val="24"/>
          <w:szCs w:val="24"/>
        </w:rPr>
        <w:fldChar w:fldCharType="begin">
          <w:ffData>
            <w:name w:val=""/>
            <w:enabled/>
            <w:calcOnExit w:val="0"/>
            <w:checkBox>
              <w:sizeAuto/>
              <w:default w:val="0"/>
            </w:checkBox>
          </w:ffData>
        </w:fldChar>
      </w:r>
      <w:r w:rsidRPr="00440EB8">
        <w:rPr>
          <w:rFonts w:ascii="Trebuchet MS" w:hAnsi="Trebuchet MS"/>
          <w:sz w:val="24"/>
          <w:szCs w:val="24"/>
        </w:rPr>
        <w:instrText xml:space="preserve"> FORMCHECKBOX </w:instrText>
      </w:r>
      <w:r w:rsidRPr="00440EB8">
        <w:rPr>
          <w:rFonts w:ascii="Trebuchet MS" w:hAnsi="Trebuchet MS"/>
          <w:sz w:val="24"/>
          <w:szCs w:val="24"/>
        </w:rPr>
      </w:r>
      <w:r w:rsidRPr="00440EB8">
        <w:rPr>
          <w:rFonts w:ascii="Trebuchet MS" w:hAnsi="Trebuchet MS"/>
          <w:sz w:val="24"/>
          <w:szCs w:val="24"/>
        </w:rPr>
        <w:fldChar w:fldCharType="separate"/>
      </w:r>
      <w:r w:rsidRPr="00440EB8">
        <w:rPr>
          <w:rFonts w:ascii="Trebuchet MS" w:hAnsi="Trebuchet MS"/>
          <w:sz w:val="24"/>
          <w:szCs w:val="24"/>
        </w:rPr>
        <w:fldChar w:fldCharType="end"/>
      </w:r>
      <w:r w:rsidRPr="00440EB8">
        <w:rPr>
          <w:rFonts w:ascii="Trebuchet MS" w:hAnsi="Trebuchet MS"/>
          <w:iCs/>
          <w:sz w:val="24"/>
          <w:szCs w:val="24"/>
          <w:lang w:eastAsia="sk-SK"/>
        </w:rPr>
        <w:t xml:space="preserve"> Cerința 1.</w:t>
      </w:r>
      <w:r w:rsidRPr="00440EB8">
        <w:rPr>
          <w:rFonts w:ascii="Trebuchet MS" w:hAnsi="Trebuchet MS"/>
          <w:i/>
          <w:iCs/>
          <w:sz w:val="24"/>
          <w:szCs w:val="24"/>
          <w:lang w:eastAsia="sk-SK"/>
        </w:rPr>
        <w:t xml:space="preserve"> </w:t>
      </w:r>
      <w:r w:rsidR="00440EB8" w:rsidRPr="00440EB8">
        <w:rPr>
          <w:rFonts w:ascii="Trebuchet MS" w:hAnsi="Trebuchet MS"/>
          <w:iCs/>
          <w:sz w:val="24"/>
          <w:szCs w:val="24"/>
          <w:u w:val="single"/>
        </w:rPr>
        <w:t>Solicitantul nu se încadrează în vreuna din următoarele situații începând cu data depunerii cererii de finanțare, pe perioada de evaluare, selecție și contractare (inclusiv la data acordării ajutorului</w:t>
      </w:r>
      <w:r w:rsidR="00440EB8" w:rsidRPr="00440EB8">
        <w:rPr>
          <w:rFonts w:ascii="Trebuchet MS" w:hAnsi="Trebuchet MS"/>
          <w:iCs/>
          <w:sz w:val="24"/>
          <w:szCs w:val="24"/>
          <w:u w:val="single"/>
        </w:rPr>
        <w:t>):</w:t>
      </w:r>
    </w:p>
    <w:p w14:paraId="7C0EA89D" w14:textId="77777777" w:rsidR="00BF73B5" w:rsidRPr="00BF73B5" w:rsidRDefault="00BF73B5" w:rsidP="00BF73B5">
      <w:pPr>
        <w:pStyle w:val="ListParagraph"/>
        <w:spacing w:line="360" w:lineRule="auto"/>
        <w:ind w:left="1014" w:hanging="425"/>
        <w:jc w:val="both"/>
        <w:rPr>
          <w:rFonts w:ascii="Trebuchet MS" w:hAnsi="Trebuchet MS"/>
          <w:iCs/>
          <w:sz w:val="24"/>
          <w:szCs w:val="24"/>
        </w:rPr>
      </w:pPr>
      <w:r w:rsidRPr="00BF73B5">
        <w:rPr>
          <w:rFonts w:ascii="Trebuchet MS" w:hAnsi="Trebuchet MS"/>
          <w:iCs/>
          <w:sz w:val="24"/>
          <w:szCs w:val="24"/>
        </w:rPr>
        <w:t xml:space="preserve">a.  </w:t>
      </w:r>
      <w:r w:rsidRPr="00BF73B5">
        <w:rPr>
          <w:rFonts w:ascii="Trebuchet MS" w:hAnsi="Trebuchet MS" w:cs="Calibri"/>
          <w:sz w:val="24"/>
          <w:szCs w:val="24"/>
        </w:rPr>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r w:rsidRPr="00BF73B5">
        <w:rPr>
          <w:rFonts w:ascii="Trebuchet MS" w:hAnsi="Trebuchet MS"/>
          <w:iCs/>
          <w:sz w:val="24"/>
          <w:szCs w:val="24"/>
        </w:rPr>
        <w:t>;</w:t>
      </w:r>
    </w:p>
    <w:p w14:paraId="59678113" w14:textId="77777777" w:rsidR="00BF73B5" w:rsidRPr="00BF73B5" w:rsidRDefault="00BF73B5" w:rsidP="00BF73B5">
      <w:pPr>
        <w:pStyle w:val="ListParagraph"/>
        <w:spacing w:line="360" w:lineRule="auto"/>
        <w:ind w:left="1014" w:hanging="425"/>
        <w:jc w:val="both"/>
        <w:rPr>
          <w:rFonts w:ascii="Trebuchet MS" w:hAnsi="Trebuchet MS"/>
          <w:iCs/>
          <w:sz w:val="24"/>
          <w:szCs w:val="24"/>
        </w:rPr>
      </w:pPr>
      <w:r w:rsidRPr="00BF73B5">
        <w:rPr>
          <w:rFonts w:ascii="Trebuchet MS" w:hAnsi="Trebuchet MS"/>
          <w:iCs/>
          <w:sz w:val="24"/>
          <w:szCs w:val="24"/>
        </w:rPr>
        <w:t>b.</w:t>
      </w:r>
      <w:r w:rsidRPr="00BF73B5">
        <w:rPr>
          <w:rFonts w:ascii="Trebuchet MS" w:hAnsi="Trebuchet MS"/>
          <w:iCs/>
          <w:sz w:val="24"/>
          <w:szCs w:val="24"/>
        </w:rPr>
        <w:tab/>
      </w:r>
      <w:r w:rsidRPr="00BF73B5">
        <w:rPr>
          <w:rFonts w:ascii="Trebuchet MS" w:hAnsi="Trebuchet MS" w:cs="Calibri"/>
          <w:sz w:val="24"/>
          <w:szCs w:val="24"/>
        </w:rPr>
        <w:t>face obiectul unei proceduri legale pentru declararea sa în una dintre situațiile enumerate la punctul</w:t>
      </w:r>
      <w:r w:rsidRPr="00BF73B5">
        <w:rPr>
          <w:rFonts w:ascii="Calibri" w:hAnsi="Calibri" w:cs="Calibri"/>
          <w:sz w:val="24"/>
          <w:szCs w:val="24"/>
        </w:rPr>
        <w:t xml:space="preserve"> </w:t>
      </w:r>
      <w:r w:rsidRPr="00BF73B5">
        <w:rPr>
          <w:rFonts w:ascii="Trebuchet MS" w:hAnsi="Trebuchet MS"/>
          <w:iCs/>
          <w:sz w:val="24"/>
          <w:szCs w:val="24"/>
        </w:rPr>
        <w:t>a;</w:t>
      </w:r>
    </w:p>
    <w:p w14:paraId="72CFA16C" w14:textId="77777777" w:rsidR="00BF73B5" w:rsidRPr="00BF73B5" w:rsidRDefault="00BF73B5" w:rsidP="00BF73B5">
      <w:pPr>
        <w:pStyle w:val="ListParagraph"/>
        <w:spacing w:line="360" w:lineRule="auto"/>
        <w:ind w:left="1014" w:hanging="425"/>
        <w:jc w:val="both"/>
        <w:rPr>
          <w:rFonts w:ascii="Trebuchet MS" w:hAnsi="Trebuchet MS"/>
          <w:iCs/>
          <w:sz w:val="24"/>
          <w:szCs w:val="24"/>
        </w:rPr>
      </w:pPr>
      <w:r w:rsidRPr="00BF73B5">
        <w:rPr>
          <w:rFonts w:ascii="Trebuchet MS" w:hAnsi="Trebuchet MS"/>
          <w:iCs/>
          <w:sz w:val="24"/>
          <w:szCs w:val="24"/>
        </w:rPr>
        <w:t xml:space="preserve">c.  </w:t>
      </w:r>
      <w:r w:rsidRPr="00BF73B5">
        <w:rPr>
          <w:rFonts w:ascii="Trebuchet MS" w:hAnsi="Trebuchet MS" w:cs="Calibri"/>
          <w:sz w:val="24"/>
          <w:szCs w:val="24"/>
        </w:rPr>
        <w:t xml:space="preserve">a fost găsit vinovat, printr-o hotărâre judecătorească definitivă, pentru comiterea unei fraude/infracțiuni referitoare la obținerea și utilizarea fondurilor europene și/sau a </w:t>
      </w:r>
      <w:r w:rsidRPr="00BF73B5">
        <w:rPr>
          <w:rFonts w:ascii="Trebuchet MS" w:hAnsi="Trebuchet MS" w:cs="Calibri"/>
          <w:sz w:val="24"/>
          <w:szCs w:val="24"/>
        </w:rPr>
        <w:lastRenderedPageBreak/>
        <w:t xml:space="preserve">fondurilor publice naționale aferente acestora, în conformitate cu prevederile Legii nr. 286/2009 privind Codul penal, cu modificările </w:t>
      </w:r>
      <w:proofErr w:type="spellStart"/>
      <w:r w:rsidRPr="00BF73B5">
        <w:rPr>
          <w:rFonts w:ascii="Trebuchet MS" w:hAnsi="Trebuchet MS" w:cs="Calibri"/>
          <w:sz w:val="24"/>
          <w:szCs w:val="24"/>
        </w:rPr>
        <w:t>şi</w:t>
      </w:r>
      <w:proofErr w:type="spellEnd"/>
      <w:r w:rsidRPr="00BF73B5">
        <w:rPr>
          <w:rFonts w:ascii="Trebuchet MS" w:hAnsi="Trebuchet MS" w:cs="Calibri"/>
          <w:sz w:val="24"/>
          <w:szCs w:val="24"/>
        </w:rPr>
        <w:t xml:space="preserve"> completările ulterioare</w:t>
      </w:r>
      <w:r w:rsidRPr="00BF73B5">
        <w:rPr>
          <w:rFonts w:ascii="Trebuchet MS" w:hAnsi="Trebuchet MS"/>
          <w:iCs/>
          <w:sz w:val="24"/>
          <w:szCs w:val="24"/>
        </w:rPr>
        <w:t>;</w:t>
      </w:r>
    </w:p>
    <w:p w14:paraId="22709F2D" w14:textId="77777777" w:rsidR="00BF73B5" w:rsidRPr="00BF73B5" w:rsidRDefault="00BF73B5" w:rsidP="00BF73B5">
      <w:pPr>
        <w:pStyle w:val="ListParagraph"/>
        <w:spacing w:line="360" w:lineRule="auto"/>
        <w:ind w:left="1014" w:hanging="425"/>
        <w:jc w:val="both"/>
        <w:rPr>
          <w:rFonts w:ascii="Trebuchet MS" w:hAnsi="Trebuchet MS"/>
          <w:iCs/>
          <w:sz w:val="24"/>
          <w:szCs w:val="24"/>
        </w:rPr>
      </w:pPr>
      <w:r w:rsidRPr="00BF73B5">
        <w:rPr>
          <w:rFonts w:ascii="Trebuchet MS" w:hAnsi="Trebuchet MS"/>
          <w:iCs/>
          <w:sz w:val="24"/>
          <w:szCs w:val="24"/>
        </w:rPr>
        <w:t xml:space="preserve">d. </w:t>
      </w:r>
      <w:r w:rsidRPr="00BF73B5">
        <w:rPr>
          <w:rFonts w:ascii="Trebuchet MS" w:hAnsi="Trebuchet MS" w:cs="Calibri"/>
          <w:sz w:val="24"/>
          <w:szCs w:val="24"/>
        </w:rPr>
        <w:t>face obiectul unui ordin de recuperare în urma unei decizii anterioare a Comisiei Europene, a unui furnizor de ajutor sau a Consiliului Concurenței, sau, în cazul în care solicitantul a făcut obiectul unei astfel de decizii, aceasta trebuie să fi fost deja executată și ajutorul integral recuperat, inclusiv dobânda de recuperare aferentă.</w:t>
      </w:r>
    </w:p>
    <w:p w14:paraId="3D384030" w14:textId="77777777" w:rsidR="007D0E94" w:rsidRPr="0013607A" w:rsidRDefault="007D0E94" w:rsidP="007D0E94">
      <w:pPr>
        <w:pStyle w:val="bullet"/>
        <w:numPr>
          <w:ilvl w:val="0"/>
          <w:numId w:val="0"/>
        </w:numPr>
        <w:tabs>
          <w:tab w:val="left" w:pos="720"/>
        </w:tabs>
        <w:spacing w:before="0" w:after="0"/>
        <w:ind w:left="360"/>
        <w:rPr>
          <w:i/>
          <w:iCs/>
          <w:color w:val="00B050"/>
          <w:sz w:val="24"/>
          <w:lang w:eastAsia="sk-SK"/>
        </w:rPr>
      </w:pPr>
    </w:p>
    <w:p w14:paraId="320356E4" w14:textId="51FF01BA" w:rsidR="007D0E94" w:rsidRPr="0013607A" w:rsidRDefault="007D0E94" w:rsidP="007D0E94">
      <w:pPr>
        <w:spacing w:line="240" w:lineRule="auto"/>
        <w:jc w:val="both"/>
        <w:rPr>
          <w:rFonts w:ascii="Trebuchet MS" w:hAnsi="Trebuchet MS"/>
          <w:iCs/>
          <w:sz w:val="24"/>
          <w:szCs w:val="24"/>
        </w:rPr>
      </w:pPr>
      <w:r w:rsidRPr="00440EB8">
        <w:rPr>
          <w:rFonts w:ascii="Trebuchet MS" w:hAnsi="Trebuchet MS"/>
          <w:sz w:val="24"/>
          <w:szCs w:val="24"/>
        </w:rPr>
        <w:fldChar w:fldCharType="begin">
          <w:ffData>
            <w:name w:val=""/>
            <w:enabled/>
            <w:calcOnExit w:val="0"/>
            <w:checkBox>
              <w:sizeAuto/>
              <w:default w:val="0"/>
            </w:checkBox>
          </w:ffData>
        </w:fldChar>
      </w:r>
      <w:r w:rsidRPr="00440EB8">
        <w:rPr>
          <w:rFonts w:ascii="Trebuchet MS" w:hAnsi="Trebuchet MS"/>
          <w:sz w:val="24"/>
          <w:szCs w:val="24"/>
        </w:rPr>
        <w:instrText xml:space="preserve"> FORMCHECKBOX </w:instrText>
      </w:r>
      <w:r w:rsidRPr="00440EB8">
        <w:rPr>
          <w:rFonts w:ascii="Trebuchet MS" w:hAnsi="Trebuchet MS"/>
          <w:sz w:val="24"/>
          <w:szCs w:val="24"/>
        </w:rPr>
      </w:r>
      <w:r w:rsidRPr="00440EB8">
        <w:rPr>
          <w:rFonts w:ascii="Trebuchet MS" w:hAnsi="Trebuchet MS"/>
          <w:sz w:val="24"/>
          <w:szCs w:val="24"/>
        </w:rPr>
        <w:fldChar w:fldCharType="separate"/>
      </w:r>
      <w:r w:rsidRPr="00440EB8">
        <w:rPr>
          <w:rFonts w:ascii="Trebuchet MS" w:hAnsi="Trebuchet MS"/>
          <w:sz w:val="24"/>
          <w:szCs w:val="24"/>
        </w:rPr>
        <w:fldChar w:fldCharType="end"/>
      </w:r>
      <w:r w:rsidRPr="00440EB8">
        <w:rPr>
          <w:rFonts w:ascii="Trebuchet MS" w:hAnsi="Trebuchet MS"/>
          <w:iCs/>
          <w:sz w:val="24"/>
          <w:szCs w:val="24"/>
          <w:lang w:eastAsia="sk-SK"/>
        </w:rPr>
        <w:t xml:space="preserve"> Cerința 2.</w:t>
      </w:r>
      <w:r w:rsidRPr="00440EB8">
        <w:rPr>
          <w:rFonts w:ascii="Trebuchet MS" w:hAnsi="Trebuchet MS"/>
          <w:i/>
          <w:iCs/>
          <w:sz w:val="24"/>
          <w:szCs w:val="24"/>
          <w:lang w:eastAsia="sk-SK"/>
        </w:rPr>
        <w:t xml:space="preserve"> </w:t>
      </w:r>
      <w:r w:rsidRPr="00440EB8">
        <w:rPr>
          <w:rFonts w:ascii="Trebuchet MS" w:hAnsi="Trebuchet MS"/>
          <w:sz w:val="24"/>
          <w:szCs w:val="24"/>
          <w:lang w:eastAsia="sk-SK"/>
        </w:rPr>
        <w:t xml:space="preserve"> </w:t>
      </w:r>
      <w:r w:rsidRPr="00440EB8">
        <w:rPr>
          <w:rFonts w:ascii="Trebuchet MS" w:hAnsi="Trebuchet MS"/>
          <w:iCs/>
          <w:sz w:val="24"/>
          <w:szCs w:val="24"/>
          <w:u w:val="single"/>
        </w:rPr>
        <w:t xml:space="preserve">Solicitantul </w:t>
      </w:r>
      <w:r w:rsidR="002252DC" w:rsidRPr="00440EB8">
        <w:rPr>
          <w:rFonts w:ascii="Trebuchet MS" w:hAnsi="Trebuchet MS"/>
          <w:iCs/>
          <w:sz w:val="24"/>
          <w:szCs w:val="24"/>
          <w:u w:val="single"/>
        </w:rPr>
        <w:t>se</w:t>
      </w:r>
      <w:r w:rsidRPr="00440EB8">
        <w:rPr>
          <w:rFonts w:ascii="Trebuchet MS" w:hAnsi="Trebuchet MS"/>
          <w:iCs/>
          <w:sz w:val="24"/>
          <w:szCs w:val="24"/>
          <w:u w:val="single"/>
        </w:rPr>
        <w:t xml:space="preserve"> regăse</w:t>
      </w:r>
      <w:r w:rsidR="002252DC" w:rsidRPr="00440EB8">
        <w:rPr>
          <w:rFonts w:ascii="Trebuchet MS" w:hAnsi="Trebuchet MS"/>
          <w:iCs/>
          <w:sz w:val="24"/>
          <w:szCs w:val="24"/>
          <w:u w:val="single"/>
        </w:rPr>
        <w:t>ște</w:t>
      </w:r>
      <w:r w:rsidRPr="00440EB8">
        <w:rPr>
          <w:rFonts w:ascii="Trebuchet MS" w:hAnsi="Trebuchet MS"/>
          <w:iCs/>
          <w:sz w:val="24"/>
          <w:szCs w:val="24"/>
          <w:u w:val="single"/>
        </w:rPr>
        <w:t xml:space="preserve"> în următoarele situații</w:t>
      </w:r>
      <w:r w:rsidR="00440EB8" w:rsidRPr="00440EB8">
        <w:rPr>
          <w:rFonts w:ascii="Trebuchet MS" w:hAnsi="Trebuchet MS"/>
          <w:iCs/>
          <w:sz w:val="24"/>
          <w:szCs w:val="24"/>
          <w:u w:val="single"/>
        </w:rPr>
        <w:t xml:space="preserve">, </w:t>
      </w:r>
      <w:r w:rsidR="00440EB8" w:rsidRPr="00440EB8">
        <w:rPr>
          <w:rFonts w:ascii="Trebuchet MS" w:hAnsi="Trebuchet MS"/>
          <w:iCs/>
          <w:sz w:val="24"/>
          <w:szCs w:val="24"/>
          <w:u w:val="single"/>
        </w:rPr>
        <w:t>la momentul contractării</w:t>
      </w:r>
      <w:r w:rsidRPr="0013607A">
        <w:rPr>
          <w:rFonts w:ascii="Trebuchet MS" w:hAnsi="Trebuchet MS"/>
          <w:iCs/>
          <w:sz w:val="24"/>
          <w:szCs w:val="24"/>
        </w:rPr>
        <w:t>:</w:t>
      </w:r>
    </w:p>
    <w:p w14:paraId="4529406B" w14:textId="77777777" w:rsidR="007D0E94" w:rsidRPr="00BF73B5" w:rsidRDefault="007D0E94" w:rsidP="00BF73B5">
      <w:pPr>
        <w:pStyle w:val="ListParagraph"/>
        <w:spacing w:line="360" w:lineRule="auto"/>
        <w:ind w:left="873" w:hanging="153"/>
        <w:jc w:val="both"/>
        <w:rPr>
          <w:rFonts w:ascii="Trebuchet MS" w:hAnsi="Trebuchet MS"/>
          <w:iCs/>
          <w:sz w:val="24"/>
          <w:szCs w:val="24"/>
        </w:rPr>
      </w:pPr>
      <w:r w:rsidRPr="00BF73B5">
        <w:rPr>
          <w:rFonts w:ascii="Trebuchet MS" w:hAnsi="Trebuchet MS"/>
          <w:iCs/>
          <w:sz w:val="24"/>
          <w:szCs w:val="24"/>
        </w:rPr>
        <w:t>a. în cazul solicitantului pentru care au fost stabilite debite în sarcina sa ca urmare a măsurilor legale întreprinse de autoritatea de management, acesta va putea încheia contractul de finanțare în următoarele situații:</w:t>
      </w:r>
    </w:p>
    <w:p w14:paraId="5A992FAC" w14:textId="77777777" w:rsidR="007D0E94" w:rsidRPr="00BF73B5" w:rsidRDefault="007D0E94" w:rsidP="00BF73B5">
      <w:pPr>
        <w:pStyle w:val="ListParagraph"/>
        <w:spacing w:line="360" w:lineRule="auto"/>
        <w:ind w:left="1298" w:hanging="142"/>
        <w:jc w:val="both"/>
        <w:rPr>
          <w:rFonts w:ascii="Trebuchet MS" w:hAnsi="Trebuchet MS"/>
          <w:iCs/>
          <w:sz w:val="24"/>
          <w:szCs w:val="24"/>
        </w:rPr>
      </w:pPr>
      <w:r w:rsidRPr="00BF73B5">
        <w:rPr>
          <w:rFonts w:ascii="Trebuchet MS" w:hAnsi="Trebuchet MS"/>
          <w:iCs/>
          <w:sz w:val="24"/>
          <w:szCs w:val="24"/>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1C6BB6A" w14:textId="77777777" w:rsidR="007D0E94" w:rsidRPr="00BF73B5" w:rsidRDefault="007D0E94" w:rsidP="00BF73B5">
      <w:pPr>
        <w:pStyle w:val="ListParagraph"/>
        <w:spacing w:line="360" w:lineRule="auto"/>
        <w:ind w:left="1298" w:hanging="142"/>
        <w:jc w:val="both"/>
        <w:rPr>
          <w:rFonts w:ascii="Trebuchet MS" w:hAnsi="Trebuchet MS"/>
          <w:iCs/>
          <w:sz w:val="24"/>
          <w:szCs w:val="24"/>
        </w:rPr>
      </w:pPr>
      <w:r w:rsidRPr="00BF73B5">
        <w:rPr>
          <w:rFonts w:ascii="Trebuchet MS" w:hAnsi="Trebuchet MS"/>
          <w:iCs/>
          <w:sz w:val="24"/>
          <w:szCs w:val="24"/>
        </w:rPr>
        <w:t>- a contestat în instanța notificările/procesele verbale/notele de constatare a unor debite și prin decizie a instanțelor de judecată acestea au fost suspendate de la executare, anexând dovezi în acest sens.</w:t>
      </w:r>
    </w:p>
    <w:p w14:paraId="0010BADC" w14:textId="50736595" w:rsidR="007D0E94" w:rsidRPr="00BF73B5" w:rsidRDefault="007D0E94" w:rsidP="00BF73B5">
      <w:pPr>
        <w:pStyle w:val="ListParagraph"/>
        <w:spacing w:line="360" w:lineRule="auto"/>
        <w:ind w:left="873" w:hanging="153"/>
        <w:jc w:val="both"/>
        <w:rPr>
          <w:rFonts w:ascii="Trebuchet MS" w:hAnsi="Trebuchet MS"/>
          <w:iCs/>
          <w:sz w:val="24"/>
          <w:szCs w:val="24"/>
        </w:rPr>
      </w:pPr>
      <w:r w:rsidRPr="00BF73B5">
        <w:rPr>
          <w:rFonts w:ascii="Trebuchet MS" w:hAnsi="Trebuchet MS"/>
          <w:iCs/>
          <w:sz w:val="24"/>
          <w:szCs w:val="24"/>
        </w:rPr>
        <w:t xml:space="preserve">b. </w:t>
      </w:r>
      <w:r w:rsidR="002252DC" w:rsidRPr="00BF73B5">
        <w:rPr>
          <w:rFonts w:ascii="Trebuchet MS" w:hAnsi="Trebuchet MS" w:cs="Calibri"/>
          <w:sz w:val="24"/>
          <w:szCs w:val="24"/>
        </w:rPr>
        <w:t>să fi</w:t>
      </w:r>
      <w:r w:rsidR="00392610" w:rsidRPr="00BF73B5">
        <w:rPr>
          <w:rFonts w:ascii="Trebuchet MS" w:hAnsi="Trebuchet MS" w:cs="Calibri"/>
          <w:sz w:val="24"/>
          <w:szCs w:val="24"/>
        </w:rPr>
        <w:t xml:space="preserve"> achitat </w:t>
      </w:r>
      <w:proofErr w:type="spellStart"/>
      <w:r w:rsidR="00392610" w:rsidRPr="00BF73B5">
        <w:rPr>
          <w:rFonts w:ascii="Trebuchet MS" w:hAnsi="Trebuchet MS" w:cs="Calibri"/>
          <w:sz w:val="24"/>
          <w:szCs w:val="24"/>
        </w:rPr>
        <w:t>obligaţiile</w:t>
      </w:r>
      <w:proofErr w:type="spellEnd"/>
      <w:r w:rsidR="00392610" w:rsidRPr="00BF73B5">
        <w:rPr>
          <w:rFonts w:ascii="Trebuchet MS" w:hAnsi="Trebuchet MS" w:cs="Calibri"/>
          <w:sz w:val="24"/>
          <w:szCs w:val="24"/>
        </w:rPr>
        <w:t xml:space="preserve"> de plată către bugetul de stat </w:t>
      </w:r>
      <w:proofErr w:type="spellStart"/>
      <w:r w:rsidR="00392610" w:rsidRPr="00BF73B5">
        <w:rPr>
          <w:rFonts w:ascii="Trebuchet MS" w:hAnsi="Trebuchet MS" w:cs="Calibri"/>
          <w:sz w:val="24"/>
          <w:szCs w:val="24"/>
        </w:rPr>
        <w:t>şi</w:t>
      </w:r>
      <w:proofErr w:type="spellEnd"/>
      <w:r w:rsidR="00392610" w:rsidRPr="00BF73B5">
        <w:rPr>
          <w:rFonts w:ascii="Trebuchet MS" w:hAnsi="Trebuchet MS" w:cs="Calibri"/>
          <w:sz w:val="24"/>
          <w:szCs w:val="24"/>
        </w:rPr>
        <w:t xml:space="preserve">, respectiv, bugetul local, în ultimul an calendaristic/în ultimele 6 luni, în cuantumul stabilit de </w:t>
      </w:r>
      <w:proofErr w:type="spellStart"/>
      <w:r w:rsidR="00392610" w:rsidRPr="00BF73B5">
        <w:rPr>
          <w:rFonts w:ascii="Trebuchet MS" w:hAnsi="Trebuchet MS" w:cs="Calibri"/>
          <w:sz w:val="24"/>
          <w:szCs w:val="24"/>
        </w:rPr>
        <w:t>legislaţia</w:t>
      </w:r>
      <w:proofErr w:type="spellEnd"/>
      <w:r w:rsidR="00392610" w:rsidRPr="00BF73B5">
        <w:rPr>
          <w:rFonts w:ascii="Trebuchet MS" w:hAnsi="Trebuchet MS" w:cs="Calibri"/>
          <w:sz w:val="24"/>
          <w:szCs w:val="24"/>
        </w:rPr>
        <w:t xml:space="preserve"> în vigoare;</w:t>
      </w:r>
    </w:p>
    <w:p w14:paraId="1CDD4C3C" w14:textId="760CE0EA" w:rsidR="007D0E94" w:rsidRPr="00BF73B5" w:rsidRDefault="007D0E94" w:rsidP="00BF73B5">
      <w:pPr>
        <w:pStyle w:val="ListParagraph"/>
        <w:spacing w:line="360" w:lineRule="auto"/>
        <w:ind w:left="873" w:hanging="153"/>
        <w:jc w:val="both"/>
        <w:rPr>
          <w:rFonts w:ascii="Trebuchet MS" w:hAnsi="Trebuchet MS"/>
          <w:iCs/>
          <w:sz w:val="24"/>
          <w:szCs w:val="24"/>
        </w:rPr>
      </w:pPr>
      <w:r w:rsidRPr="00BF73B5">
        <w:rPr>
          <w:rFonts w:ascii="Trebuchet MS" w:hAnsi="Trebuchet MS"/>
          <w:iCs/>
          <w:sz w:val="24"/>
          <w:szCs w:val="24"/>
        </w:rPr>
        <w:t>c. deține dreptul legal de a desfășura activitățile prevăzute în cadrul proiectului</w:t>
      </w:r>
      <w:r w:rsidR="002252DC" w:rsidRPr="00BF73B5">
        <w:rPr>
          <w:rFonts w:ascii="Trebuchet MS" w:hAnsi="Trebuchet MS"/>
          <w:iCs/>
          <w:sz w:val="24"/>
          <w:szCs w:val="24"/>
        </w:rPr>
        <w:t>.</w:t>
      </w:r>
      <w:r w:rsidRPr="00BF73B5">
        <w:rPr>
          <w:rFonts w:ascii="Trebuchet MS" w:hAnsi="Trebuchet MS"/>
          <w:iCs/>
          <w:sz w:val="24"/>
          <w:szCs w:val="24"/>
        </w:rPr>
        <w:t xml:space="preserve"> </w:t>
      </w:r>
    </w:p>
    <w:p w14:paraId="32A67107" w14:textId="1753ACBB" w:rsidR="00392610" w:rsidRPr="00BF73B5" w:rsidRDefault="00392610" w:rsidP="00BF73B5">
      <w:pPr>
        <w:pStyle w:val="ListParagraph"/>
        <w:spacing w:line="360" w:lineRule="auto"/>
        <w:ind w:left="873" w:hanging="153"/>
        <w:jc w:val="both"/>
        <w:rPr>
          <w:rFonts w:ascii="Trebuchet MS" w:hAnsi="Trebuchet MS"/>
          <w:iCs/>
          <w:sz w:val="24"/>
          <w:szCs w:val="24"/>
        </w:rPr>
      </w:pPr>
      <w:r w:rsidRPr="00BF73B5">
        <w:rPr>
          <w:rFonts w:ascii="Trebuchet MS" w:hAnsi="Trebuchet MS"/>
          <w:iCs/>
          <w:sz w:val="24"/>
          <w:szCs w:val="24"/>
        </w:rPr>
        <w:t xml:space="preserve">d. </w:t>
      </w:r>
      <w:r w:rsidRPr="00BF73B5">
        <w:rPr>
          <w:rFonts w:ascii="Trebuchet MS" w:hAnsi="Trebuchet MS" w:cs="Calibri"/>
          <w:sz w:val="24"/>
          <w:szCs w:val="24"/>
        </w:rPr>
        <w:t>nu are datorii scadente neachitate în termenul legal și fac obiectul unei decizii de eșalonare.</w:t>
      </w:r>
    </w:p>
    <w:p w14:paraId="70C26A1E" w14:textId="77777777" w:rsidR="007D0E94" w:rsidRPr="005068B7" w:rsidRDefault="007D0E94" w:rsidP="007D0E94">
      <w:pPr>
        <w:pStyle w:val="bullet"/>
        <w:numPr>
          <w:ilvl w:val="0"/>
          <w:numId w:val="0"/>
        </w:numPr>
        <w:tabs>
          <w:tab w:val="left" w:pos="720"/>
        </w:tabs>
        <w:spacing w:before="0" w:after="0"/>
        <w:ind w:left="360"/>
        <w:rPr>
          <w:sz w:val="24"/>
        </w:rPr>
      </w:pPr>
    </w:p>
    <w:p w14:paraId="5AC73EE7" w14:textId="117DDF03" w:rsidR="001359EB" w:rsidRPr="001359EB" w:rsidRDefault="007D0E94" w:rsidP="007D0E94">
      <w:pPr>
        <w:spacing w:line="240" w:lineRule="auto"/>
        <w:jc w:val="both"/>
        <w:rPr>
          <w:rFonts w:ascii="Trebuchet MS" w:hAnsi="Trebuchet MS"/>
          <w:sz w:val="24"/>
          <w:szCs w:val="24"/>
          <w:lang w:eastAsia="sk-SK"/>
        </w:rPr>
      </w:pPr>
      <w:r w:rsidRPr="005068B7">
        <w:rPr>
          <w:rFonts w:ascii="Trebuchet MS" w:hAnsi="Trebuchet MS"/>
          <w:sz w:val="24"/>
          <w:szCs w:val="24"/>
        </w:rPr>
        <w:lastRenderedPageBreak/>
        <w:fldChar w:fldCharType="begin">
          <w:ffData>
            <w:name w:val=""/>
            <w:enabled/>
            <w:calcOnExit w:val="0"/>
            <w:checkBox>
              <w:sizeAuto/>
              <w:default w:val="0"/>
            </w:checkBox>
          </w:ffData>
        </w:fldChar>
      </w:r>
      <w:r w:rsidRPr="005068B7">
        <w:rPr>
          <w:rFonts w:ascii="Trebuchet MS" w:hAnsi="Trebuchet MS"/>
          <w:sz w:val="24"/>
          <w:szCs w:val="24"/>
        </w:rPr>
        <w:instrText xml:space="preserve"> FORMCHECKBOX </w:instrText>
      </w:r>
      <w:r w:rsidRPr="005068B7">
        <w:rPr>
          <w:rFonts w:ascii="Trebuchet MS" w:hAnsi="Trebuchet MS"/>
          <w:sz w:val="24"/>
          <w:szCs w:val="24"/>
        </w:rPr>
      </w:r>
      <w:r w:rsidRPr="005068B7">
        <w:rPr>
          <w:rFonts w:ascii="Trebuchet MS" w:hAnsi="Trebuchet MS"/>
          <w:sz w:val="24"/>
          <w:szCs w:val="24"/>
        </w:rPr>
        <w:fldChar w:fldCharType="separate"/>
      </w:r>
      <w:r w:rsidRPr="005068B7">
        <w:rPr>
          <w:rFonts w:ascii="Trebuchet MS" w:hAnsi="Trebuchet MS"/>
          <w:sz w:val="24"/>
          <w:szCs w:val="24"/>
        </w:rPr>
        <w:fldChar w:fldCharType="end"/>
      </w:r>
      <w:r w:rsidRPr="005068B7">
        <w:rPr>
          <w:rFonts w:ascii="Trebuchet MS" w:hAnsi="Trebuchet MS"/>
          <w:iCs/>
          <w:sz w:val="24"/>
          <w:szCs w:val="24"/>
          <w:lang w:eastAsia="sk-SK"/>
        </w:rPr>
        <w:t xml:space="preserve"> Cerința </w:t>
      </w:r>
      <w:r w:rsidRPr="005068B7">
        <w:rPr>
          <w:rFonts w:ascii="Trebuchet MS" w:hAnsi="Trebuchet MS"/>
          <w:i/>
          <w:iCs/>
          <w:sz w:val="24"/>
          <w:szCs w:val="24"/>
          <w:lang w:eastAsia="sk-SK"/>
        </w:rPr>
        <w:t>3</w:t>
      </w:r>
      <w:r w:rsidRPr="001359EB">
        <w:rPr>
          <w:rFonts w:ascii="Trebuchet MS" w:hAnsi="Trebuchet MS"/>
          <w:iCs/>
          <w:sz w:val="24"/>
          <w:szCs w:val="24"/>
          <w:u w:val="single"/>
          <w:lang w:eastAsia="sk-SK"/>
        </w:rPr>
        <w:t>.</w:t>
      </w:r>
      <w:r w:rsidRPr="001359EB">
        <w:rPr>
          <w:rFonts w:ascii="Trebuchet MS" w:hAnsi="Trebuchet MS"/>
          <w:i/>
          <w:iCs/>
          <w:sz w:val="24"/>
          <w:szCs w:val="24"/>
          <w:u w:val="single"/>
          <w:lang w:eastAsia="sk-SK"/>
        </w:rPr>
        <w:t xml:space="preserve"> </w:t>
      </w:r>
      <w:r w:rsidR="001359EB" w:rsidRPr="001359EB">
        <w:rPr>
          <w:rFonts w:ascii="Trebuchet MS" w:hAnsi="Trebuchet MS"/>
          <w:sz w:val="24"/>
          <w:szCs w:val="24"/>
          <w:u w:val="single"/>
          <w:lang w:eastAsia="sk-SK"/>
        </w:rPr>
        <w:t>Reprezentantul legal care își exercită atribuțiile de drept la data depunerii cererii de finanțare și pe perioada procesului de evaluare, selecție și contractare trebuie să nu se afle într-una din situațiile de mai jos</w:t>
      </w:r>
      <w:r w:rsidR="001359EB">
        <w:rPr>
          <w:rFonts w:ascii="Trebuchet MS" w:hAnsi="Trebuchet MS"/>
          <w:sz w:val="24"/>
          <w:szCs w:val="24"/>
          <w:lang w:eastAsia="sk-SK"/>
        </w:rPr>
        <w:t>:</w:t>
      </w:r>
    </w:p>
    <w:p w14:paraId="78F49E4B" w14:textId="77777777" w:rsidR="00BF73B5" w:rsidRPr="00BF73B5" w:rsidRDefault="00BF73B5" w:rsidP="00BF73B5">
      <w:pPr>
        <w:pStyle w:val="ListParagraph"/>
        <w:spacing w:line="360" w:lineRule="auto"/>
        <w:ind w:left="1014" w:hanging="425"/>
        <w:jc w:val="both"/>
        <w:rPr>
          <w:rFonts w:ascii="Trebuchet MS" w:hAnsi="Trebuchet MS"/>
          <w:iCs/>
          <w:sz w:val="24"/>
          <w:szCs w:val="24"/>
        </w:rPr>
      </w:pPr>
      <w:r w:rsidRPr="00BF73B5">
        <w:rPr>
          <w:rFonts w:ascii="Trebuchet MS" w:hAnsi="Trebuchet MS"/>
          <w:iCs/>
          <w:sz w:val="24"/>
          <w:szCs w:val="24"/>
        </w:rPr>
        <w:t xml:space="preserve">a. este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5B69A7DE" w14:textId="77777777" w:rsidR="00BF73B5" w:rsidRPr="00BF73B5" w:rsidRDefault="00BF73B5" w:rsidP="00BF73B5">
      <w:pPr>
        <w:pStyle w:val="ListParagraph"/>
        <w:spacing w:line="360" w:lineRule="auto"/>
        <w:ind w:left="1014" w:hanging="425"/>
        <w:jc w:val="both"/>
        <w:rPr>
          <w:rFonts w:ascii="Trebuchet MS" w:hAnsi="Trebuchet MS"/>
          <w:iCs/>
          <w:sz w:val="24"/>
          <w:szCs w:val="24"/>
        </w:rPr>
      </w:pPr>
      <w:r w:rsidRPr="00BF73B5">
        <w:rPr>
          <w:rFonts w:ascii="Trebuchet MS" w:hAnsi="Trebuchet MS"/>
          <w:iCs/>
          <w:sz w:val="24"/>
          <w:szCs w:val="24"/>
        </w:rPr>
        <w:t>b. se află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7F59DCF7" w14:textId="77777777" w:rsidR="00BF73B5" w:rsidRPr="00BF73B5" w:rsidRDefault="00BF73B5" w:rsidP="00BF73B5">
      <w:pPr>
        <w:pStyle w:val="ListParagraph"/>
        <w:spacing w:line="360" w:lineRule="auto"/>
        <w:ind w:left="1014" w:hanging="425"/>
        <w:jc w:val="both"/>
        <w:rPr>
          <w:rFonts w:ascii="Trebuchet MS" w:hAnsi="Trebuchet MS"/>
          <w:iCs/>
          <w:sz w:val="24"/>
          <w:szCs w:val="24"/>
        </w:rPr>
      </w:pPr>
      <w:r w:rsidRPr="00BF73B5">
        <w:rPr>
          <w:rFonts w:ascii="Trebuchet MS" w:hAnsi="Trebuchet MS"/>
          <w:iCs/>
          <w:sz w:val="24"/>
          <w:szCs w:val="24"/>
        </w:rPr>
        <w:t>c. se află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357EF075" w14:textId="77777777" w:rsidR="00BF73B5" w:rsidRDefault="00BF73B5" w:rsidP="00BF73B5">
      <w:pPr>
        <w:pStyle w:val="ListParagraph"/>
        <w:spacing w:line="360" w:lineRule="auto"/>
        <w:ind w:left="1014" w:hanging="425"/>
        <w:jc w:val="both"/>
        <w:rPr>
          <w:rFonts w:ascii="Trebuchet MS" w:hAnsi="Trebuchet MS"/>
          <w:iCs/>
          <w:sz w:val="24"/>
          <w:szCs w:val="24"/>
        </w:rPr>
      </w:pPr>
      <w:r w:rsidRPr="00BF73B5">
        <w:rPr>
          <w:rFonts w:ascii="Trebuchet MS" w:hAnsi="Trebuchet MS"/>
          <w:iCs/>
          <w:sz w:val="24"/>
          <w:szCs w:val="24"/>
        </w:rPr>
        <w:t xml:space="preserve">d. </w:t>
      </w:r>
      <w:r w:rsidRPr="00BF73B5">
        <w:rPr>
          <w:rFonts w:ascii="Trebuchet MS" w:hAnsi="Trebuchet MS" w:cs="Calibri"/>
          <w:sz w:val="24"/>
          <w:szCs w:val="24"/>
        </w:rPr>
        <w:t xml:space="preserve">a suferit condamnări definitive în cauze referitoare la obținerea </w:t>
      </w:r>
      <w:proofErr w:type="spellStart"/>
      <w:r w:rsidRPr="00BF73B5">
        <w:rPr>
          <w:rFonts w:ascii="Trebuchet MS" w:hAnsi="Trebuchet MS" w:cs="Calibri"/>
          <w:sz w:val="24"/>
          <w:szCs w:val="24"/>
        </w:rPr>
        <w:t>şi</w:t>
      </w:r>
      <w:proofErr w:type="spellEnd"/>
      <w:r w:rsidRPr="00BF73B5">
        <w:rPr>
          <w:rFonts w:ascii="Trebuchet MS" w:hAnsi="Trebuchet MS" w:cs="Calibri"/>
          <w:sz w:val="24"/>
          <w:szCs w:val="24"/>
        </w:rPr>
        <w:t xml:space="preserve"> utilizarea fondurilor europene </w:t>
      </w:r>
      <w:proofErr w:type="spellStart"/>
      <w:r w:rsidRPr="00BF73B5">
        <w:rPr>
          <w:rFonts w:ascii="Trebuchet MS" w:hAnsi="Trebuchet MS" w:cs="Calibri"/>
          <w:sz w:val="24"/>
          <w:szCs w:val="24"/>
        </w:rPr>
        <w:t>şi</w:t>
      </w:r>
      <w:proofErr w:type="spellEnd"/>
      <w:r w:rsidRPr="00BF73B5">
        <w:rPr>
          <w:rFonts w:ascii="Trebuchet MS" w:hAnsi="Trebuchet MS" w:cs="Calibri"/>
          <w:sz w:val="24"/>
          <w:szCs w:val="24"/>
        </w:rPr>
        <w:t>/sau a fondurilor publice naționale aferente acestora</w:t>
      </w:r>
      <w:r w:rsidRPr="00BF73B5">
        <w:rPr>
          <w:rFonts w:ascii="Trebuchet MS" w:hAnsi="Trebuchet MS"/>
          <w:iCs/>
          <w:sz w:val="24"/>
          <w:szCs w:val="24"/>
        </w:rPr>
        <w:t>.</w:t>
      </w:r>
    </w:p>
    <w:p w14:paraId="59185FCD" w14:textId="45460898" w:rsidR="001359EB" w:rsidRPr="001359EB" w:rsidRDefault="001359EB" w:rsidP="001359EB">
      <w:pPr>
        <w:pStyle w:val="ListParagraph"/>
        <w:spacing w:line="360" w:lineRule="auto"/>
        <w:ind w:left="0"/>
        <w:jc w:val="both"/>
        <w:rPr>
          <w:rFonts w:ascii="Trebuchet MS" w:hAnsi="Trebuchet MS"/>
          <w:iCs/>
          <w:sz w:val="24"/>
          <w:szCs w:val="24"/>
        </w:rPr>
      </w:pPr>
      <w:r w:rsidRPr="00DA52AD">
        <w:rPr>
          <w:rFonts w:ascii="Trebuchet MS" w:hAnsi="Trebuchet MS"/>
          <w:sz w:val="24"/>
          <w:szCs w:val="24"/>
          <w:highlight w:val="yellow"/>
        </w:rPr>
        <w:fldChar w:fldCharType="begin">
          <w:ffData>
            <w:name w:val=""/>
            <w:enabled/>
            <w:calcOnExit w:val="0"/>
            <w:checkBox>
              <w:sizeAuto/>
              <w:default w:val="0"/>
            </w:checkBox>
          </w:ffData>
        </w:fldChar>
      </w:r>
      <w:r w:rsidRPr="00DA52AD">
        <w:rPr>
          <w:rFonts w:ascii="Trebuchet MS" w:hAnsi="Trebuchet MS"/>
          <w:sz w:val="24"/>
          <w:szCs w:val="24"/>
          <w:highlight w:val="yellow"/>
        </w:rPr>
        <w:instrText xml:space="preserve"> FORMCHECKBOX </w:instrText>
      </w:r>
      <w:r w:rsidRPr="00DA52AD">
        <w:rPr>
          <w:rFonts w:ascii="Trebuchet MS" w:hAnsi="Trebuchet MS"/>
          <w:sz w:val="24"/>
          <w:szCs w:val="24"/>
          <w:highlight w:val="yellow"/>
        </w:rPr>
      </w:r>
      <w:r w:rsidRPr="00DA52AD">
        <w:rPr>
          <w:rFonts w:ascii="Trebuchet MS" w:hAnsi="Trebuchet MS"/>
          <w:sz w:val="24"/>
          <w:szCs w:val="24"/>
          <w:highlight w:val="yellow"/>
        </w:rPr>
        <w:fldChar w:fldCharType="separate"/>
      </w:r>
      <w:r w:rsidRPr="00DA52AD">
        <w:rPr>
          <w:rFonts w:ascii="Trebuchet MS" w:hAnsi="Trebuchet MS"/>
          <w:sz w:val="24"/>
          <w:szCs w:val="24"/>
          <w:highlight w:val="yellow"/>
        </w:rPr>
        <w:fldChar w:fldCharType="end"/>
      </w:r>
      <w:r w:rsidRPr="00DA52AD">
        <w:rPr>
          <w:rFonts w:ascii="Trebuchet MS" w:hAnsi="Trebuchet MS"/>
          <w:iCs/>
          <w:sz w:val="24"/>
          <w:szCs w:val="24"/>
          <w:highlight w:val="yellow"/>
          <w:lang w:eastAsia="sk-SK"/>
        </w:rPr>
        <w:t xml:space="preserve"> Cerința </w:t>
      </w:r>
      <w:r w:rsidRPr="00DA52AD">
        <w:rPr>
          <w:rFonts w:ascii="Trebuchet MS" w:hAnsi="Trebuchet MS"/>
          <w:iCs/>
          <w:sz w:val="24"/>
          <w:szCs w:val="24"/>
          <w:highlight w:val="yellow"/>
          <w:lang w:eastAsia="sk-SK"/>
        </w:rPr>
        <w:t>4</w:t>
      </w:r>
      <w:r w:rsidRPr="00DA52AD">
        <w:rPr>
          <w:rFonts w:ascii="Trebuchet MS" w:hAnsi="Trebuchet MS"/>
          <w:iCs/>
          <w:sz w:val="24"/>
          <w:szCs w:val="24"/>
          <w:highlight w:val="yellow"/>
          <w:lang w:eastAsia="sk-SK"/>
        </w:rPr>
        <w:t>.</w:t>
      </w:r>
      <w:r w:rsidRPr="00DA52AD">
        <w:rPr>
          <w:rFonts w:ascii="Trebuchet MS" w:hAnsi="Trebuchet MS"/>
          <w:iCs/>
          <w:sz w:val="24"/>
          <w:szCs w:val="24"/>
          <w:highlight w:val="yellow"/>
          <w:u w:val="single"/>
        </w:rPr>
        <w:t>Solicitantul de finanțare și reprezentantul legal al solicitantului de finanțare, care își exercită atribuțiile de drept, la data depunerii cererii de finanțare, respectă și își asumă conținutul Declarației Unice</w:t>
      </w:r>
      <w:r w:rsidRPr="00DA52AD">
        <w:rPr>
          <w:rFonts w:ascii="Trebuchet MS" w:hAnsi="Trebuchet MS"/>
          <w:iCs/>
          <w:sz w:val="24"/>
          <w:szCs w:val="24"/>
          <w:highlight w:val="yellow"/>
        </w:rPr>
        <w:t>.</w:t>
      </w:r>
    </w:p>
    <w:p w14:paraId="3FC14BBD" w14:textId="77777777" w:rsidR="00F218F9" w:rsidRPr="00D43B93" w:rsidRDefault="00F218F9" w:rsidP="00F218F9">
      <w:pPr>
        <w:pStyle w:val="bullet"/>
        <w:numPr>
          <w:ilvl w:val="0"/>
          <w:numId w:val="0"/>
        </w:numPr>
        <w:spacing w:before="0" w:after="0"/>
        <w:ind w:left="360"/>
        <w:rPr>
          <w:color w:val="00B050"/>
          <w:sz w:val="24"/>
          <w:highlight w:val="yellow"/>
        </w:rPr>
      </w:pPr>
    </w:p>
    <w:p w14:paraId="3E413CF8" w14:textId="702E7791" w:rsidR="00F218F9" w:rsidRPr="00876033" w:rsidRDefault="00F218F9" w:rsidP="0070332D">
      <w:pPr>
        <w:pStyle w:val="ListParagraph"/>
        <w:numPr>
          <w:ilvl w:val="0"/>
          <w:numId w:val="36"/>
        </w:numPr>
        <w:suppressAutoHyphens/>
        <w:spacing w:after="0" w:line="240" w:lineRule="auto"/>
        <w:jc w:val="both"/>
        <w:rPr>
          <w:rFonts w:ascii="Trebuchet MS" w:hAnsi="Trebuchet MS" w:cs="Times New Roman"/>
          <w:b/>
          <w:bCs/>
          <w:iCs/>
          <w:sz w:val="24"/>
          <w:szCs w:val="24"/>
        </w:rPr>
      </w:pPr>
      <w:r w:rsidRPr="00876033">
        <w:rPr>
          <w:rFonts w:ascii="Trebuchet MS" w:hAnsi="Trebuchet MS" w:cs="Times New Roman"/>
          <w:b/>
          <w:bCs/>
          <w:iCs/>
          <w:sz w:val="24"/>
          <w:szCs w:val="24"/>
        </w:rPr>
        <w:t xml:space="preserve">Mă angajez ca organizația </w:t>
      </w:r>
      <w:r w:rsidRPr="00876033">
        <w:rPr>
          <w:rFonts w:ascii="Trebuchet MS" w:hAnsi="Trebuchet MS" w:cs="Times New Roman"/>
          <w:iCs/>
          <w:sz w:val="24"/>
          <w:szCs w:val="24"/>
        </w:rPr>
        <w:t>pe care o reprezint</w:t>
      </w:r>
      <w:r w:rsidRPr="00876033">
        <w:rPr>
          <w:rFonts w:ascii="Trebuchet MS" w:hAnsi="Trebuchet MS" w:cs="Times New Roman"/>
          <w:b/>
          <w:bCs/>
          <w:iCs/>
          <w:sz w:val="24"/>
          <w:szCs w:val="24"/>
        </w:rPr>
        <w:t xml:space="preserve">: </w:t>
      </w:r>
    </w:p>
    <w:p w14:paraId="67CCC225" w14:textId="6BB55AFC" w:rsidR="00F218F9" w:rsidRPr="0013607A" w:rsidRDefault="00F218F9" w:rsidP="00F218F9">
      <w:pPr>
        <w:pStyle w:val="ListParagraph"/>
        <w:spacing w:after="0" w:line="240" w:lineRule="auto"/>
        <w:jc w:val="both"/>
        <w:rPr>
          <w:rFonts w:ascii="Trebuchet MS" w:hAnsi="Trebuchet MS" w:cs="Times New Roman"/>
          <w:b/>
          <w:bCs/>
          <w:iCs/>
          <w:sz w:val="24"/>
          <w:szCs w:val="24"/>
        </w:rPr>
      </w:pPr>
      <w:r w:rsidRPr="0013607A">
        <w:fldChar w:fldCharType="begin">
          <w:ffData>
            <w:name w:val=""/>
            <w:enabled/>
            <w:calcOnExit w:val="0"/>
            <w:checkBox>
              <w:sizeAuto/>
              <w:default w:val="0"/>
            </w:checkBox>
          </w:ffData>
        </w:fldChar>
      </w:r>
      <w:r w:rsidRPr="0013607A">
        <w:instrText xml:space="preserve"> FORMCHECKBOX </w:instrText>
      </w:r>
      <w:r w:rsidRPr="0013607A">
        <w:fldChar w:fldCharType="separate"/>
      </w:r>
      <w:r w:rsidRPr="0013607A">
        <w:fldChar w:fldCharType="end"/>
      </w:r>
      <w:r w:rsidRPr="0013607A">
        <w:rPr>
          <w:rFonts w:ascii="Trebuchet MS" w:hAnsi="Trebuchet MS"/>
          <w:sz w:val="24"/>
          <w:szCs w:val="24"/>
        </w:rPr>
        <w:t xml:space="preserve"> </w:t>
      </w:r>
      <w:r w:rsidRPr="0013607A">
        <w:rPr>
          <w:rFonts w:ascii="Trebuchet MS" w:hAnsi="Trebuchet MS" w:cs="Times New Roman"/>
          <w:i/>
          <w:sz w:val="24"/>
          <w:szCs w:val="24"/>
        </w:rPr>
        <w:t xml:space="preserve">Să nu utilizeze sprijinul primit pentru finanțarea de intervenții excluse din domeniul de aplicare al </w:t>
      </w:r>
      <w:r w:rsidR="00876033" w:rsidRPr="00062D81">
        <w:rPr>
          <w:rFonts w:ascii="Trebuchet MS" w:hAnsi="Trebuchet MS" w:cs="Times New Roman"/>
          <w:i/>
          <w:sz w:val="24"/>
          <w:szCs w:val="24"/>
        </w:rPr>
        <w:t xml:space="preserve">Fondului </w:t>
      </w:r>
      <w:r w:rsidR="00876033">
        <w:rPr>
          <w:rFonts w:ascii="Trebuchet MS" w:hAnsi="Trebuchet MS" w:cs="Times New Roman"/>
          <w:i/>
          <w:sz w:val="24"/>
          <w:szCs w:val="24"/>
        </w:rPr>
        <w:t>European de Dezvoltare Regională</w:t>
      </w:r>
      <w:r w:rsidRPr="0013607A">
        <w:rPr>
          <w:rFonts w:ascii="Trebuchet MS" w:hAnsi="Trebuchet MS" w:cs="Times New Roman"/>
          <w:i/>
          <w:sz w:val="24"/>
          <w:szCs w:val="24"/>
        </w:rPr>
        <w:t xml:space="preserve"> </w:t>
      </w:r>
    </w:p>
    <w:p w14:paraId="3540ED4B" w14:textId="77777777" w:rsidR="00F218F9" w:rsidRPr="0013607A" w:rsidRDefault="00F218F9" w:rsidP="00F218F9">
      <w:pPr>
        <w:pStyle w:val="ListParagraph"/>
        <w:spacing w:after="0" w:line="240" w:lineRule="auto"/>
        <w:jc w:val="both"/>
        <w:rPr>
          <w:rFonts w:ascii="Trebuchet MS" w:hAnsi="Trebuchet MS" w:cs="Times New Roman"/>
          <w:i/>
          <w:sz w:val="24"/>
          <w:szCs w:val="24"/>
        </w:rPr>
      </w:pPr>
      <w:r w:rsidRPr="0013607A">
        <w:fldChar w:fldCharType="begin">
          <w:ffData>
            <w:name w:val=""/>
            <w:enabled/>
            <w:calcOnExit w:val="0"/>
            <w:checkBox>
              <w:sizeAuto/>
              <w:default w:val="0"/>
            </w:checkBox>
          </w:ffData>
        </w:fldChar>
      </w:r>
      <w:r w:rsidRPr="0013607A">
        <w:instrText xml:space="preserve"> FORMCHECKBOX </w:instrText>
      </w:r>
      <w:r w:rsidRPr="0013607A">
        <w:fldChar w:fldCharType="separate"/>
      </w:r>
      <w:r w:rsidRPr="0013607A">
        <w:fldChar w:fldCharType="end"/>
      </w:r>
      <w:bookmarkStart w:id="2" w:name="__Fieldmark__14454_1580758020"/>
      <w:bookmarkEnd w:id="2"/>
      <w:r w:rsidRPr="0013607A">
        <w:rPr>
          <w:rFonts w:ascii="Trebuchet MS" w:hAnsi="Trebuchet MS" w:cs="Times New Roman"/>
          <w:i/>
          <w:iCs/>
          <w:sz w:val="24"/>
          <w:szCs w:val="24"/>
          <w:lang w:eastAsia="sk-SK"/>
        </w:rPr>
        <w:t xml:space="preserve"> </w:t>
      </w:r>
      <w:r w:rsidRPr="0013607A">
        <w:rPr>
          <w:rFonts w:ascii="Trebuchet MS" w:hAnsi="Trebuchet MS" w:cs="Times New Roman"/>
          <w:i/>
          <w:sz w:val="24"/>
          <w:szCs w:val="24"/>
        </w:rPr>
        <w:t xml:space="preserve">Să asigure </w:t>
      </w:r>
      <w:proofErr w:type="spellStart"/>
      <w:r w:rsidRPr="0013607A">
        <w:rPr>
          <w:rFonts w:ascii="Trebuchet MS" w:hAnsi="Trebuchet MS" w:cs="Times New Roman"/>
          <w:i/>
          <w:sz w:val="24"/>
          <w:szCs w:val="24"/>
        </w:rPr>
        <w:t>contribuţia</w:t>
      </w:r>
      <w:proofErr w:type="spellEnd"/>
      <w:r w:rsidRPr="0013607A">
        <w:rPr>
          <w:rFonts w:ascii="Trebuchet MS" w:hAnsi="Trebuchet MS" w:cs="Times New Roman"/>
          <w:i/>
          <w:sz w:val="24"/>
          <w:szCs w:val="24"/>
        </w:rPr>
        <w:t xml:space="preserve"> proprie declarata în </w:t>
      </w:r>
      <w:proofErr w:type="spellStart"/>
      <w:r w:rsidRPr="0013607A">
        <w:rPr>
          <w:rFonts w:ascii="Trebuchet MS" w:hAnsi="Trebuchet MS" w:cs="Times New Roman"/>
          <w:i/>
          <w:sz w:val="24"/>
          <w:szCs w:val="24"/>
        </w:rPr>
        <w:t>sectiunea</w:t>
      </w:r>
      <w:proofErr w:type="spellEnd"/>
      <w:r w:rsidRPr="0013607A">
        <w:rPr>
          <w:rFonts w:ascii="Trebuchet MS" w:hAnsi="Trebuchet MS" w:cs="Times New Roman"/>
          <w:i/>
          <w:sz w:val="24"/>
          <w:szCs w:val="24"/>
        </w:rPr>
        <w:t xml:space="preserve"> aferenta din Cererea de Finanțare,</w:t>
      </w:r>
    </w:p>
    <w:p w14:paraId="16DC26A6" w14:textId="77777777" w:rsidR="00F218F9" w:rsidRPr="0013607A" w:rsidRDefault="00F218F9" w:rsidP="00F218F9">
      <w:pPr>
        <w:pStyle w:val="ListParagraph"/>
        <w:spacing w:after="0" w:line="240" w:lineRule="auto"/>
        <w:jc w:val="both"/>
        <w:rPr>
          <w:rFonts w:ascii="Trebuchet MS" w:hAnsi="Trebuchet MS" w:cs="Times New Roman"/>
          <w:i/>
          <w:sz w:val="24"/>
          <w:szCs w:val="24"/>
        </w:rPr>
      </w:pPr>
      <w:r w:rsidRPr="0013607A">
        <w:fldChar w:fldCharType="begin">
          <w:ffData>
            <w:name w:val=""/>
            <w:enabled/>
            <w:calcOnExit w:val="0"/>
            <w:checkBox>
              <w:sizeAuto/>
              <w:default w:val="0"/>
            </w:checkBox>
          </w:ffData>
        </w:fldChar>
      </w:r>
      <w:r w:rsidRPr="0013607A">
        <w:instrText xml:space="preserve"> FORMCHECKBOX </w:instrText>
      </w:r>
      <w:r w:rsidRPr="0013607A">
        <w:fldChar w:fldCharType="separate"/>
      </w:r>
      <w:r w:rsidRPr="0013607A">
        <w:fldChar w:fldCharType="end"/>
      </w:r>
      <w:bookmarkStart w:id="3" w:name="__Fieldmark__14455_1580758020"/>
      <w:bookmarkEnd w:id="3"/>
      <w:r w:rsidRPr="0013607A">
        <w:rPr>
          <w:rFonts w:ascii="Trebuchet MS" w:hAnsi="Trebuchet MS" w:cs="Times New Roman"/>
          <w:i/>
          <w:iCs/>
          <w:sz w:val="24"/>
          <w:szCs w:val="24"/>
          <w:lang w:eastAsia="sk-SK"/>
        </w:rPr>
        <w:t xml:space="preserve"> </w:t>
      </w:r>
      <w:r w:rsidRPr="0013607A">
        <w:rPr>
          <w:rFonts w:ascii="Trebuchet MS" w:hAnsi="Trebuchet MS" w:cs="Times New Roman"/>
          <w:i/>
          <w:sz w:val="24"/>
          <w:szCs w:val="24"/>
        </w:rPr>
        <w:t xml:space="preserve">Să </w:t>
      </w:r>
      <w:proofErr w:type="spellStart"/>
      <w:r w:rsidRPr="0013607A">
        <w:rPr>
          <w:rFonts w:ascii="Trebuchet MS" w:hAnsi="Trebuchet MS" w:cs="Times New Roman"/>
          <w:i/>
          <w:sz w:val="24"/>
          <w:szCs w:val="24"/>
        </w:rPr>
        <w:t>finanţeze</w:t>
      </w:r>
      <w:proofErr w:type="spellEnd"/>
      <w:r w:rsidRPr="0013607A">
        <w:rPr>
          <w:rFonts w:ascii="Trebuchet MS" w:hAnsi="Trebuchet MS" w:cs="Times New Roman"/>
          <w:i/>
          <w:sz w:val="24"/>
          <w:szCs w:val="24"/>
        </w:rPr>
        <w:t xml:space="preserve"> toate costurile, inclusiv costurile </w:t>
      </w:r>
      <w:r w:rsidRPr="00876033">
        <w:rPr>
          <w:rFonts w:ascii="Trebuchet MS" w:hAnsi="Trebuchet MS" w:cs="Times New Roman"/>
          <w:i/>
          <w:sz w:val="24"/>
          <w:szCs w:val="24"/>
        </w:rPr>
        <w:t xml:space="preserve">neeligibile, dar necesare, </w:t>
      </w:r>
      <w:r w:rsidRPr="0013607A">
        <w:rPr>
          <w:rFonts w:ascii="Trebuchet MS" w:hAnsi="Trebuchet MS" w:cs="Times New Roman"/>
          <w:i/>
          <w:sz w:val="24"/>
          <w:szCs w:val="24"/>
        </w:rPr>
        <w:t>aferente proiectului,</w:t>
      </w:r>
    </w:p>
    <w:p w14:paraId="16C35DF6" w14:textId="77777777" w:rsidR="00F218F9" w:rsidRPr="0013607A" w:rsidRDefault="00F218F9" w:rsidP="00F218F9">
      <w:pPr>
        <w:pStyle w:val="ListParagraph"/>
        <w:spacing w:after="0" w:line="240" w:lineRule="auto"/>
        <w:jc w:val="both"/>
        <w:rPr>
          <w:rFonts w:ascii="Trebuchet MS" w:hAnsi="Trebuchet MS" w:cs="Times New Roman"/>
          <w:i/>
          <w:sz w:val="24"/>
          <w:szCs w:val="24"/>
        </w:rPr>
      </w:pPr>
      <w:r w:rsidRPr="0013607A">
        <w:fldChar w:fldCharType="begin">
          <w:ffData>
            <w:name w:val=""/>
            <w:enabled/>
            <w:calcOnExit w:val="0"/>
            <w:checkBox>
              <w:sizeAuto/>
              <w:default w:val="0"/>
            </w:checkBox>
          </w:ffData>
        </w:fldChar>
      </w:r>
      <w:r w:rsidRPr="0013607A">
        <w:instrText xml:space="preserve"> FORMCHECKBOX </w:instrText>
      </w:r>
      <w:r w:rsidRPr="0013607A">
        <w:fldChar w:fldCharType="separate"/>
      </w:r>
      <w:r w:rsidRPr="0013607A">
        <w:fldChar w:fldCharType="end"/>
      </w:r>
      <w:bookmarkStart w:id="4" w:name="__Fieldmark__14456_1580758020"/>
      <w:bookmarkEnd w:id="4"/>
      <w:r w:rsidRPr="0013607A">
        <w:rPr>
          <w:rFonts w:ascii="Trebuchet MS" w:hAnsi="Trebuchet MS" w:cs="Times New Roman"/>
          <w:i/>
          <w:iCs/>
          <w:sz w:val="24"/>
          <w:szCs w:val="24"/>
          <w:lang w:eastAsia="sk-SK"/>
        </w:rPr>
        <w:t xml:space="preserve"> </w:t>
      </w:r>
      <w:r w:rsidRPr="0013607A">
        <w:rPr>
          <w:rFonts w:ascii="Trebuchet MS" w:hAnsi="Trebuchet MS" w:cs="Times New Roman"/>
          <w:i/>
          <w:sz w:val="24"/>
          <w:szCs w:val="24"/>
        </w:rPr>
        <w:t xml:space="preserve"> Să asigure resursele financiare necesare implementării optime a proiectului în </w:t>
      </w:r>
      <w:proofErr w:type="spellStart"/>
      <w:r w:rsidRPr="0013607A">
        <w:rPr>
          <w:rFonts w:ascii="Trebuchet MS" w:hAnsi="Trebuchet MS" w:cs="Times New Roman"/>
          <w:i/>
          <w:sz w:val="24"/>
          <w:szCs w:val="24"/>
        </w:rPr>
        <w:t>condiţiile</w:t>
      </w:r>
      <w:proofErr w:type="spellEnd"/>
      <w:r w:rsidRPr="0013607A">
        <w:rPr>
          <w:rFonts w:ascii="Trebuchet MS" w:hAnsi="Trebuchet MS" w:cs="Times New Roman"/>
          <w:i/>
          <w:sz w:val="24"/>
          <w:szCs w:val="24"/>
        </w:rPr>
        <w:t xml:space="preserve"> rambursării ulterioare a cheltuielilor eligibile din fondurile Uniunii,</w:t>
      </w:r>
    </w:p>
    <w:p w14:paraId="5FF86DEC" w14:textId="77777777" w:rsidR="00F218F9" w:rsidRPr="0013607A" w:rsidRDefault="00F218F9" w:rsidP="00F218F9">
      <w:pPr>
        <w:pStyle w:val="Ghid2"/>
        <w:spacing w:before="0" w:line="276" w:lineRule="auto"/>
        <w:ind w:left="720"/>
        <w:jc w:val="both"/>
        <w:rPr>
          <w:rFonts w:ascii="Calibri" w:hAnsi="Calibri" w:cs="Arial"/>
          <w:i w:val="0"/>
          <w:color w:val="000000"/>
          <w:sz w:val="22"/>
          <w:szCs w:val="22"/>
        </w:rPr>
      </w:pPr>
      <w:r w:rsidRPr="0013607A">
        <w:rPr>
          <w:rFonts w:asciiTheme="minorHAnsi" w:hAnsiTheme="minorHAnsi"/>
          <w:sz w:val="22"/>
          <w:szCs w:val="22"/>
        </w:rPr>
        <w:lastRenderedPageBreak/>
        <w:fldChar w:fldCharType="begin">
          <w:ffData>
            <w:name w:val=""/>
            <w:enabled/>
            <w:calcOnExit w:val="0"/>
            <w:checkBox>
              <w:sizeAuto/>
              <w:default w:val="0"/>
            </w:checkBox>
          </w:ffData>
        </w:fldChar>
      </w:r>
      <w:r w:rsidRPr="0013607A">
        <w:rPr>
          <w:rFonts w:asciiTheme="minorHAnsi" w:hAnsiTheme="minorHAnsi"/>
          <w:sz w:val="22"/>
          <w:szCs w:val="22"/>
        </w:rPr>
        <w:instrText xml:space="preserve"> FORMCHECKBOX </w:instrText>
      </w:r>
      <w:r w:rsidRPr="0013607A">
        <w:rPr>
          <w:rFonts w:asciiTheme="minorHAnsi" w:hAnsiTheme="minorHAnsi"/>
          <w:sz w:val="22"/>
          <w:szCs w:val="22"/>
        </w:rPr>
      </w:r>
      <w:r w:rsidRPr="0013607A">
        <w:rPr>
          <w:rFonts w:asciiTheme="minorHAnsi" w:hAnsiTheme="minorHAnsi"/>
          <w:sz w:val="22"/>
          <w:szCs w:val="22"/>
        </w:rPr>
        <w:fldChar w:fldCharType="separate"/>
      </w:r>
      <w:r w:rsidRPr="0013607A">
        <w:rPr>
          <w:rFonts w:asciiTheme="minorHAnsi" w:hAnsiTheme="minorHAnsi"/>
          <w:sz w:val="22"/>
          <w:szCs w:val="22"/>
        </w:rPr>
        <w:fldChar w:fldCharType="end"/>
      </w:r>
      <w:r w:rsidRPr="0013607A">
        <w:rPr>
          <w:rFonts w:ascii="Trebuchet MS" w:hAnsi="Trebuchet MS"/>
          <w:iCs/>
          <w:szCs w:val="24"/>
          <w:lang w:eastAsia="sk-SK"/>
        </w:rPr>
        <w:t xml:space="preserve"> S</w:t>
      </w:r>
      <w:r w:rsidRPr="0013607A">
        <w:rPr>
          <w:rFonts w:ascii="Trebuchet MS" w:eastAsiaTheme="minorHAnsi" w:hAnsi="Trebuchet MS"/>
          <w:szCs w:val="24"/>
        </w:rPr>
        <w:t xml:space="preserve">ă asigure folosința echipamentelor </w:t>
      </w:r>
      <w:proofErr w:type="spellStart"/>
      <w:r w:rsidRPr="0013607A">
        <w:rPr>
          <w:rFonts w:ascii="Trebuchet MS" w:eastAsiaTheme="minorHAnsi" w:hAnsi="Trebuchet MS"/>
          <w:szCs w:val="24"/>
        </w:rPr>
        <w:t>şi</w:t>
      </w:r>
      <w:proofErr w:type="spellEnd"/>
      <w:r w:rsidRPr="0013607A">
        <w:rPr>
          <w:rFonts w:ascii="Trebuchet MS" w:eastAsiaTheme="minorHAnsi" w:hAnsi="Trebuchet MS"/>
          <w:szCs w:val="24"/>
        </w:rPr>
        <w:t xml:space="preserve"> bunurilor </w:t>
      </w:r>
      <w:proofErr w:type="spellStart"/>
      <w:r w:rsidRPr="0013607A">
        <w:rPr>
          <w:rFonts w:ascii="Trebuchet MS" w:eastAsiaTheme="minorHAnsi" w:hAnsi="Trebuchet MS"/>
          <w:szCs w:val="24"/>
        </w:rPr>
        <w:t>achiziţionate</w:t>
      </w:r>
      <w:proofErr w:type="spellEnd"/>
      <w:r w:rsidRPr="0013607A">
        <w:rPr>
          <w:rFonts w:ascii="Trebuchet MS" w:eastAsiaTheme="minorHAnsi" w:hAnsi="Trebuchet MS"/>
          <w:szCs w:val="24"/>
        </w:rPr>
        <w:t xml:space="preserve"> prin proiect, împreună cu partenerii, după caz, pentru scopul declarat în proiect</w:t>
      </w:r>
    </w:p>
    <w:p w14:paraId="589DE27B" w14:textId="77777777" w:rsidR="00F218F9" w:rsidRPr="0013607A" w:rsidRDefault="00F218F9" w:rsidP="00F218F9">
      <w:pPr>
        <w:pStyle w:val="ListParagraph"/>
        <w:spacing w:after="0" w:line="240" w:lineRule="auto"/>
        <w:jc w:val="both"/>
        <w:rPr>
          <w:rFonts w:ascii="Trebuchet MS" w:hAnsi="Trebuchet MS" w:cs="Times New Roman"/>
          <w:i/>
          <w:sz w:val="24"/>
          <w:szCs w:val="24"/>
        </w:rPr>
      </w:pPr>
      <w:r w:rsidRPr="0013607A">
        <w:fldChar w:fldCharType="begin">
          <w:ffData>
            <w:name w:val=""/>
            <w:enabled/>
            <w:calcOnExit w:val="0"/>
            <w:checkBox>
              <w:sizeAuto/>
              <w:default w:val="0"/>
            </w:checkBox>
          </w:ffData>
        </w:fldChar>
      </w:r>
      <w:r w:rsidRPr="0013607A">
        <w:instrText xml:space="preserve"> FORMCHECKBOX </w:instrText>
      </w:r>
      <w:r w:rsidRPr="0013607A">
        <w:fldChar w:fldCharType="separate"/>
      </w:r>
      <w:r w:rsidRPr="0013607A">
        <w:fldChar w:fldCharType="end"/>
      </w:r>
      <w:bookmarkStart w:id="5" w:name="__Fieldmark__14457_1580758020"/>
      <w:bookmarkEnd w:id="5"/>
      <w:r w:rsidRPr="0013607A">
        <w:rPr>
          <w:rFonts w:ascii="Trebuchet MS" w:hAnsi="Trebuchet MS" w:cs="Times New Roman"/>
          <w:i/>
          <w:iCs/>
          <w:sz w:val="24"/>
          <w:szCs w:val="24"/>
          <w:lang w:eastAsia="sk-SK"/>
        </w:rPr>
        <w:t xml:space="preserve"> </w:t>
      </w:r>
      <w:r w:rsidRPr="0013607A">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13607A">
        <w:rPr>
          <w:rFonts w:ascii="Trebuchet MS" w:hAnsi="Trebuchet MS" w:cs="Times New Roman"/>
        </w:rPr>
        <w:t>(pentru investiții din FEDR/FC</w:t>
      </w:r>
      <w:r w:rsidRPr="0013607A">
        <w:rPr>
          <w:rFonts w:ascii="Trebuchet MS" w:hAnsi="Trebuchet MS" w:cs="Times New Roman"/>
          <w:b/>
          <w:i/>
          <w:sz w:val="20"/>
          <w:szCs w:val="24"/>
        </w:rPr>
        <w:t>).</w:t>
      </w:r>
    </w:p>
    <w:p w14:paraId="3C066A2A" w14:textId="74D60F86" w:rsidR="00F218F9" w:rsidRPr="0013607A" w:rsidRDefault="00F218F9" w:rsidP="00F218F9">
      <w:pPr>
        <w:pStyle w:val="ListParagraph"/>
        <w:spacing w:after="0" w:line="240" w:lineRule="auto"/>
        <w:jc w:val="both"/>
        <w:rPr>
          <w:rFonts w:ascii="Trebuchet MS" w:hAnsi="Trebuchet MS" w:cs="Times New Roman"/>
          <w:i/>
          <w:sz w:val="24"/>
          <w:szCs w:val="24"/>
        </w:rPr>
      </w:pPr>
      <w:r w:rsidRPr="0013607A">
        <w:fldChar w:fldCharType="begin">
          <w:ffData>
            <w:name w:val=""/>
            <w:enabled/>
            <w:calcOnExit w:val="0"/>
            <w:checkBox>
              <w:sizeAuto/>
              <w:default w:val="0"/>
            </w:checkBox>
          </w:ffData>
        </w:fldChar>
      </w:r>
      <w:r w:rsidRPr="0013607A">
        <w:instrText xml:space="preserve"> FORMCHECKBOX </w:instrText>
      </w:r>
      <w:r w:rsidRPr="0013607A">
        <w:fldChar w:fldCharType="separate"/>
      </w:r>
      <w:r w:rsidRPr="0013607A">
        <w:fldChar w:fldCharType="end"/>
      </w:r>
      <w:bookmarkStart w:id="6" w:name="__Fieldmark__14458_1580758020"/>
      <w:bookmarkEnd w:id="6"/>
      <w:r w:rsidRPr="0013607A">
        <w:rPr>
          <w:rFonts w:ascii="Trebuchet MS" w:hAnsi="Trebuchet MS" w:cs="Times New Roman"/>
          <w:i/>
          <w:iCs/>
          <w:sz w:val="24"/>
          <w:szCs w:val="24"/>
          <w:lang w:eastAsia="sk-SK"/>
        </w:rPr>
        <w:t xml:space="preserve"> </w:t>
      </w:r>
      <w:r w:rsidRPr="0013607A">
        <w:rPr>
          <w:rFonts w:ascii="Trebuchet MS" w:hAnsi="Trebuchet MS" w:cs="Times New Roman"/>
          <w:i/>
          <w:sz w:val="24"/>
          <w:szCs w:val="24"/>
        </w:rPr>
        <w:t>Să prezinte, la momentul contractării, la cererea AM</w:t>
      </w:r>
      <w:r w:rsidR="00F2330E" w:rsidRPr="0013607A">
        <w:rPr>
          <w:rFonts w:ascii="Trebuchet MS" w:hAnsi="Trebuchet MS" w:cs="Times New Roman"/>
          <w:i/>
          <w:sz w:val="24"/>
          <w:szCs w:val="24"/>
        </w:rPr>
        <w:t>PRSM</w:t>
      </w:r>
      <w:r w:rsidRPr="0013607A">
        <w:rPr>
          <w:rFonts w:ascii="Trebuchet MS" w:hAnsi="Trebuchet MS" w:cs="Times New Roman"/>
          <w:i/>
          <w:sz w:val="24"/>
          <w:szCs w:val="24"/>
        </w:rPr>
        <w:t>, toate documentele necesare pentru a dovedi îndeplinirea condițiilor de eligibilitate.</w:t>
      </w:r>
    </w:p>
    <w:p w14:paraId="5D23B329" w14:textId="77777777" w:rsidR="00F218F9" w:rsidRPr="0013607A" w:rsidRDefault="00F218F9" w:rsidP="00F218F9">
      <w:pPr>
        <w:autoSpaceDE w:val="0"/>
        <w:autoSpaceDN w:val="0"/>
        <w:adjustRightInd w:val="0"/>
        <w:spacing w:after="0" w:line="240" w:lineRule="auto"/>
        <w:ind w:left="720"/>
        <w:jc w:val="both"/>
        <w:rPr>
          <w:rFonts w:ascii="Calibri" w:hAnsi="Calibri"/>
          <w:sz w:val="20"/>
          <w:szCs w:val="20"/>
        </w:rPr>
      </w:pPr>
      <w:r w:rsidRPr="0013607A">
        <w:fldChar w:fldCharType="begin">
          <w:ffData>
            <w:name w:val=""/>
            <w:enabled/>
            <w:calcOnExit w:val="0"/>
            <w:checkBox>
              <w:sizeAuto/>
              <w:default w:val="0"/>
            </w:checkBox>
          </w:ffData>
        </w:fldChar>
      </w:r>
      <w:r w:rsidRPr="0013607A">
        <w:instrText xml:space="preserve"> FORMCHECKBOX </w:instrText>
      </w:r>
      <w:r w:rsidRPr="0013607A">
        <w:fldChar w:fldCharType="separate"/>
      </w:r>
      <w:r w:rsidRPr="0013607A">
        <w:fldChar w:fldCharType="end"/>
      </w:r>
      <w:r w:rsidRPr="0013607A">
        <w:rPr>
          <w:rFonts w:ascii="Trebuchet MS" w:hAnsi="Trebuchet MS"/>
          <w:sz w:val="24"/>
          <w:szCs w:val="24"/>
        </w:rPr>
        <w:t xml:space="preserve"> </w:t>
      </w:r>
      <w:r w:rsidRPr="0013607A">
        <w:rPr>
          <w:rFonts w:ascii="Trebuchet MS" w:hAnsi="Trebuchet MS" w:cs="Times New Roman"/>
          <w:i/>
          <w:sz w:val="24"/>
          <w:szCs w:val="24"/>
        </w:rPr>
        <w:t xml:space="preserve">În cazul în care au fost demarate </w:t>
      </w:r>
      <w:proofErr w:type="spellStart"/>
      <w:r w:rsidRPr="0013607A">
        <w:rPr>
          <w:rFonts w:ascii="Trebuchet MS" w:hAnsi="Trebuchet MS" w:cs="Times New Roman"/>
          <w:i/>
          <w:sz w:val="24"/>
          <w:szCs w:val="24"/>
        </w:rPr>
        <w:t>activităţi</w:t>
      </w:r>
      <w:proofErr w:type="spellEnd"/>
      <w:r w:rsidRPr="0013607A">
        <w:rPr>
          <w:rFonts w:ascii="Trebuchet MS" w:hAnsi="Trebuchet MS" w:cs="Times New Roman"/>
          <w:i/>
          <w:sz w:val="24"/>
          <w:szCs w:val="24"/>
        </w:rPr>
        <w:t xml:space="preserve"> înainte de depunerea proiectului, eventualele proceduri de </w:t>
      </w:r>
      <w:proofErr w:type="spellStart"/>
      <w:r w:rsidRPr="0013607A">
        <w:rPr>
          <w:rFonts w:ascii="Trebuchet MS" w:hAnsi="Trebuchet MS" w:cs="Times New Roman"/>
          <w:i/>
          <w:sz w:val="24"/>
          <w:szCs w:val="24"/>
        </w:rPr>
        <w:t>achiziţii</w:t>
      </w:r>
      <w:proofErr w:type="spellEnd"/>
      <w:r w:rsidRPr="0013607A">
        <w:rPr>
          <w:rFonts w:ascii="Trebuchet MS" w:hAnsi="Trebuchet MS" w:cs="Times New Roman"/>
          <w:i/>
          <w:sz w:val="24"/>
          <w:szCs w:val="24"/>
        </w:rPr>
        <w:t xml:space="preserve"> publice aferente acestor </w:t>
      </w:r>
      <w:proofErr w:type="spellStart"/>
      <w:r w:rsidRPr="0013607A">
        <w:rPr>
          <w:rFonts w:ascii="Trebuchet MS" w:hAnsi="Trebuchet MS" w:cs="Times New Roman"/>
          <w:i/>
          <w:sz w:val="24"/>
          <w:szCs w:val="24"/>
        </w:rPr>
        <w:t>activităţi</w:t>
      </w:r>
      <w:proofErr w:type="spellEnd"/>
      <w:r w:rsidRPr="0013607A">
        <w:rPr>
          <w:rFonts w:ascii="Trebuchet MS" w:hAnsi="Trebuchet MS" w:cs="Times New Roman"/>
          <w:i/>
          <w:sz w:val="24"/>
          <w:szCs w:val="24"/>
        </w:rPr>
        <w:t xml:space="preserve"> au respectat </w:t>
      </w:r>
      <w:proofErr w:type="spellStart"/>
      <w:r w:rsidRPr="0013607A">
        <w:rPr>
          <w:rFonts w:ascii="Trebuchet MS" w:hAnsi="Trebuchet MS" w:cs="Times New Roman"/>
          <w:i/>
          <w:sz w:val="24"/>
          <w:szCs w:val="24"/>
        </w:rPr>
        <w:t>legislaţia</w:t>
      </w:r>
      <w:proofErr w:type="spellEnd"/>
      <w:r w:rsidRPr="0013607A">
        <w:rPr>
          <w:rFonts w:ascii="Trebuchet MS" w:hAnsi="Trebuchet MS" w:cs="Times New Roman"/>
          <w:i/>
          <w:sz w:val="24"/>
          <w:szCs w:val="24"/>
        </w:rPr>
        <w:t xml:space="preserve"> privind </w:t>
      </w:r>
      <w:proofErr w:type="spellStart"/>
      <w:r w:rsidRPr="0013607A">
        <w:rPr>
          <w:rFonts w:ascii="Trebuchet MS" w:hAnsi="Trebuchet MS" w:cs="Times New Roman"/>
          <w:i/>
          <w:sz w:val="24"/>
          <w:szCs w:val="24"/>
        </w:rPr>
        <w:t>achiziţiile</w:t>
      </w:r>
      <w:proofErr w:type="spellEnd"/>
      <w:r w:rsidRPr="0013607A">
        <w:rPr>
          <w:rFonts w:ascii="Trebuchet MS" w:hAnsi="Trebuchet MS" w:cs="Times New Roman"/>
          <w:i/>
          <w:sz w:val="24"/>
          <w:szCs w:val="24"/>
        </w:rPr>
        <w:t xml:space="preserve"> publice</w:t>
      </w:r>
    </w:p>
    <w:bookmarkStart w:id="7" w:name="__Fieldmark__14459_1580758020"/>
    <w:bookmarkEnd w:id="7"/>
    <w:p w14:paraId="3D9D06EF" w14:textId="77777777" w:rsidR="00F218F9" w:rsidRPr="0013607A" w:rsidRDefault="00F218F9" w:rsidP="00F218F9">
      <w:pPr>
        <w:pStyle w:val="ListParagraph"/>
        <w:spacing w:after="0" w:line="240" w:lineRule="auto"/>
        <w:jc w:val="both"/>
        <w:rPr>
          <w:rFonts w:ascii="Trebuchet MS" w:hAnsi="Trebuchet MS" w:cs="Times New Roman"/>
          <w:i/>
          <w:sz w:val="24"/>
          <w:szCs w:val="24"/>
        </w:rPr>
      </w:pPr>
      <w:r w:rsidRPr="0013607A">
        <w:fldChar w:fldCharType="begin">
          <w:ffData>
            <w:name w:val=""/>
            <w:enabled/>
            <w:calcOnExit w:val="0"/>
            <w:checkBox>
              <w:sizeAuto/>
              <w:default w:val="0"/>
            </w:checkBox>
          </w:ffData>
        </w:fldChar>
      </w:r>
      <w:r w:rsidRPr="0013607A">
        <w:instrText xml:space="preserve"> FORMCHECKBOX </w:instrText>
      </w:r>
      <w:r w:rsidRPr="0013607A">
        <w:fldChar w:fldCharType="separate"/>
      </w:r>
      <w:r w:rsidRPr="0013607A">
        <w:fldChar w:fldCharType="end"/>
      </w:r>
      <w:bookmarkStart w:id="8" w:name="__Fieldmark__14460_1580758020"/>
      <w:bookmarkEnd w:id="8"/>
      <w:r w:rsidRPr="0013607A">
        <w:rPr>
          <w:rFonts w:ascii="Trebuchet MS" w:hAnsi="Trebuchet MS" w:cs="Times New Roman"/>
          <w:i/>
          <w:iCs/>
          <w:sz w:val="24"/>
          <w:szCs w:val="24"/>
          <w:lang w:eastAsia="sk-SK"/>
        </w:rPr>
        <w:t xml:space="preserve"> </w:t>
      </w:r>
      <w:r w:rsidRPr="0013607A">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4C1FCCE6" w14:textId="77777777" w:rsidR="00F218F9" w:rsidRPr="0013607A" w:rsidRDefault="00F218F9" w:rsidP="00F218F9">
      <w:pPr>
        <w:pStyle w:val="ListParagraph"/>
        <w:spacing w:after="0" w:line="240" w:lineRule="auto"/>
        <w:jc w:val="both"/>
        <w:rPr>
          <w:rFonts w:ascii="Trebuchet MS" w:hAnsi="Trebuchet MS" w:cs="Times New Roman"/>
          <w:i/>
          <w:sz w:val="24"/>
          <w:szCs w:val="24"/>
        </w:rPr>
      </w:pPr>
      <w:r w:rsidRPr="0013607A">
        <w:fldChar w:fldCharType="begin">
          <w:ffData>
            <w:name w:val=""/>
            <w:enabled/>
            <w:calcOnExit w:val="0"/>
            <w:checkBox>
              <w:sizeAuto/>
              <w:default w:val="0"/>
            </w:checkBox>
          </w:ffData>
        </w:fldChar>
      </w:r>
      <w:r w:rsidRPr="0013607A">
        <w:instrText xml:space="preserve"> FORMCHECKBOX </w:instrText>
      </w:r>
      <w:r w:rsidRPr="0013607A">
        <w:fldChar w:fldCharType="separate"/>
      </w:r>
      <w:r w:rsidRPr="0013607A">
        <w:fldChar w:fldCharType="end"/>
      </w:r>
      <w:bookmarkStart w:id="9" w:name="__Fieldmark__14461_1580758020"/>
      <w:bookmarkEnd w:id="9"/>
      <w:r w:rsidRPr="0013607A">
        <w:rPr>
          <w:rFonts w:ascii="Trebuchet MS" w:hAnsi="Trebuchet MS" w:cs="Times New Roman"/>
          <w:i/>
          <w:iCs/>
          <w:sz w:val="24"/>
          <w:szCs w:val="24"/>
          <w:lang w:eastAsia="sk-SK"/>
        </w:rPr>
        <w:t xml:space="preserve"> </w:t>
      </w:r>
      <w:r w:rsidRPr="0013607A">
        <w:rPr>
          <w:rFonts w:ascii="Trebuchet MS" w:hAnsi="Trebuchet MS" w:cs="Times New Roman"/>
          <w:i/>
          <w:sz w:val="24"/>
          <w:szCs w:val="24"/>
        </w:rPr>
        <w:t xml:space="preserve">Să respecte, pe durata pregătirii </w:t>
      </w:r>
      <w:proofErr w:type="spellStart"/>
      <w:r w:rsidRPr="0013607A">
        <w:rPr>
          <w:rFonts w:ascii="Trebuchet MS" w:hAnsi="Trebuchet MS" w:cs="Times New Roman"/>
          <w:i/>
          <w:sz w:val="24"/>
          <w:szCs w:val="24"/>
        </w:rPr>
        <w:t>şi</w:t>
      </w:r>
      <w:proofErr w:type="spellEnd"/>
      <w:r w:rsidRPr="0013607A">
        <w:rPr>
          <w:rFonts w:ascii="Trebuchet MS" w:hAnsi="Trebuchet MS" w:cs="Times New Roman"/>
          <w:i/>
          <w:sz w:val="24"/>
          <w:szCs w:val="24"/>
        </w:rPr>
        <w:t xml:space="preserve"> implementării proiectului, prevederile </w:t>
      </w:r>
      <w:proofErr w:type="spellStart"/>
      <w:r w:rsidRPr="0013607A">
        <w:rPr>
          <w:rFonts w:ascii="Trebuchet MS" w:hAnsi="Trebuchet MS" w:cs="Times New Roman"/>
          <w:i/>
          <w:sz w:val="24"/>
          <w:szCs w:val="24"/>
        </w:rPr>
        <w:t>legislaţiei</w:t>
      </w:r>
      <w:proofErr w:type="spellEnd"/>
      <w:r w:rsidRPr="0013607A">
        <w:rPr>
          <w:rFonts w:ascii="Trebuchet MS" w:hAnsi="Trebuchet MS" w:cs="Times New Roman"/>
          <w:i/>
          <w:sz w:val="24"/>
          <w:szCs w:val="24"/>
        </w:rPr>
        <w:t xml:space="preserve"> europene </w:t>
      </w:r>
      <w:proofErr w:type="spellStart"/>
      <w:r w:rsidRPr="0013607A">
        <w:rPr>
          <w:rFonts w:ascii="Trebuchet MS" w:hAnsi="Trebuchet MS" w:cs="Times New Roman"/>
          <w:i/>
          <w:sz w:val="24"/>
          <w:szCs w:val="24"/>
        </w:rPr>
        <w:t>şi</w:t>
      </w:r>
      <w:proofErr w:type="spellEnd"/>
      <w:r w:rsidRPr="0013607A">
        <w:rPr>
          <w:rFonts w:ascii="Trebuchet MS" w:hAnsi="Trebuchet MS" w:cs="Times New Roman"/>
          <w:i/>
          <w:sz w:val="24"/>
          <w:szCs w:val="24"/>
        </w:rPr>
        <w:t xml:space="preserve"> </w:t>
      </w:r>
      <w:proofErr w:type="spellStart"/>
      <w:r w:rsidRPr="0013607A">
        <w:rPr>
          <w:rFonts w:ascii="Trebuchet MS" w:hAnsi="Trebuchet MS" w:cs="Times New Roman"/>
          <w:i/>
          <w:sz w:val="24"/>
          <w:szCs w:val="24"/>
        </w:rPr>
        <w:t>naţionale</w:t>
      </w:r>
      <w:proofErr w:type="spellEnd"/>
      <w:r w:rsidRPr="0013607A">
        <w:rPr>
          <w:rFonts w:ascii="Trebuchet MS" w:hAnsi="Trebuchet MS" w:cs="Times New Roman"/>
          <w:i/>
          <w:sz w:val="24"/>
          <w:szCs w:val="24"/>
        </w:rPr>
        <w:t xml:space="preserve"> în domeniul dezvoltării durabile, </w:t>
      </w:r>
      <w:proofErr w:type="spellStart"/>
      <w:r w:rsidRPr="0013607A">
        <w:rPr>
          <w:rFonts w:ascii="Trebuchet MS" w:hAnsi="Trebuchet MS" w:cs="Times New Roman"/>
          <w:i/>
          <w:sz w:val="24"/>
          <w:szCs w:val="24"/>
        </w:rPr>
        <w:t>inclusv</w:t>
      </w:r>
      <w:proofErr w:type="spellEnd"/>
      <w:r w:rsidRPr="0013607A">
        <w:rPr>
          <w:rFonts w:ascii="Trebuchet MS" w:hAnsi="Trebuchet MS" w:cs="Times New Roman"/>
          <w:i/>
          <w:sz w:val="24"/>
          <w:szCs w:val="24"/>
        </w:rPr>
        <w:t xml:space="preserve"> DNSH, imunizarea la schimbări climatice, </w:t>
      </w:r>
      <w:proofErr w:type="spellStart"/>
      <w:r w:rsidRPr="0013607A">
        <w:rPr>
          <w:rFonts w:ascii="Trebuchet MS" w:hAnsi="Trebuchet MS" w:cs="Times New Roman"/>
          <w:i/>
          <w:sz w:val="24"/>
          <w:szCs w:val="24"/>
        </w:rPr>
        <w:t>egalităţii</w:t>
      </w:r>
      <w:proofErr w:type="spellEnd"/>
      <w:r w:rsidRPr="0013607A">
        <w:rPr>
          <w:rFonts w:ascii="Trebuchet MS" w:hAnsi="Trebuchet MS" w:cs="Times New Roman"/>
          <w:i/>
          <w:sz w:val="24"/>
          <w:szCs w:val="24"/>
        </w:rPr>
        <w:t xml:space="preserve"> de </w:t>
      </w:r>
      <w:proofErr w:type="spellStart"/>
      <w:r w:rsidRPr="0013607A">
        <w:rPr>
          <w:rFonts w:ascii="Trebuchet MS" w:hAnsi="Trebuchet MS" w:cs="Times New Roman"/>
          <w:i/>
          <w:sz w:val="24"/>
          <w:szCs w:val="24"/>
        </w:rPr>
        <w:t>şanse</w:t>
      </w:r>
      <w:proofErr w:type="spellEnd"/>
      <w:r w:rsidRPr="0013607A">
        <w:rPr>
          <w:rFonts w:ascii="Trebuchet MS" w:hAnsi="Trebuchet MS" w:cs="Times New Roman"/>
          <w:i/>
          <w:sz w:val="24"/>
          <w:szCs w:val="24"/>
        </w:rPr>
        <w:t xml:space="preserve">, </w:t>
      </w:r>
      <w:proofErr w:type="spellStart"/>
      <w:r w:rsidRPr="0013607A">
        <w:rPr>
          <w:rFonts w:ascii="Trebuchet MS" w:hAnsi="Trebuchet MS" w:cs="Times New Roman"/>
          <w:i/>
          <w:sz w:val="24"/>
          <w:szCs w:val="24"/>
        </w:rPr>
        <w:t>şi</w:t>
      </w:r>
      <w:proofErr w:type="spellEnd"/>
      <w:r w:rsidRPr="0013607A">
        <w:rPr>
          <w:rFonts w:ascii="Trebuchet MS" w:hAnsi="Trebuchet MS" w:cs="Times New Roman"/>
          <w:i/>
          <w:sz w:val="24"/>
          <w:szCs w:val="24"/>
        </w:rPr>
        <w:t xml:space="preserve"> nediscriminării, </w:t>
      </w:r>
      <w:proofErr w:type="spellStart"/>
      <w:r w:rsidRPr="0013607A">
        <w:rPr>
          <w:rFonts w:ascii="Trebuchet MS" w:hAnsi="Trebuchet MS" w:cs="Times New Roman"/>
          <w:i/>
          <w:sz w:val="24"/>
          <w:szCs w:val="24"/>
        </w:rPr>
        <w:t>egalităţii</w:t>
      </w:r>
      <w:proofErr w:type="spellEnd"/>
      <w:r w:rsidRPr="0013607A">
        <w:rPr>
          <w:rFonts w:ascii="Trebuchet MS" w:hAnsi="Trebuchet MS" w:cs="Times New Roman"/>
          <w:i/>
          <w:sz w:val="24"/>
          <w:szCs w:val="24"/>
        </w:rPr>
        <w:t xml:space="preserve"> de gen, GDPR, Carta drepturilor fundamentale a Uniunii Europene, Convenția ONU privind Drepturile Persoanelor cu Handicap, ajutorului de stat și/sau </w:t>
      </w:r>
      <w:proofErr w:type="spellStart"/>
      <w:r w:rsidRPr="0013607A">
        <w:rPr>
          <w:rFonts w:ascii="Trebuchet MS" w:hAnsi="Trebuchet MS" w:cs="Times New Roman"/>
          <w:i/>
          <w:sz w:val="24"/>
          <w:szCs w:val="24"/>
        </w:rPr>
        <w:t>minimis</w:t>
      </w:r>
      <w:proofErr w:type="spellEnd"/>
      <w:r w:rsidRPr="0013607A">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p>
    <w:p w14:paraId="7B0477BB" w14:textId="186FDC9A" w:rsidR="00F218F9" w:rsidRPr="0013607A" w:rsidRDefault="00F218F9" w:rsidP="00F218F9">
      <w:pPr>
        <w:pStyle w:val="ListParagraph"/>
        <w:spacing w:after="0" w:line="240" w:lineRule="auto"/>
        <w:jc w:val="both"/>
        <w:rPr>
          <w:rFonts w:ascii="Trebuchet MS" w:hAnsi="Trebuchet MS" w:cs="Times New Roman"/>
          <w:i/>
          <w:sz w:val="24"/>
          <w:szCs w:val="24"/>
        </w:rPr>
      </w:pPr>
      <w:r w:rsidRPr="0013607A">
        <w:fldChar w:fldCharType="begin">
          <w:ffData>
            <w:name w:val=""/>
            <w:enabled/>
            <w:calcOnExit w:val="0"/>
            <w:checkBox>
              <w:sizeAuto/>
              <w:default w:val="0"/>
            </w:checkBox>
          </w:ffData>
        </w:fldChar>
      </w:r>
      <w:r w:rsidRPr="0013607A">
        <w:instrText xml:space="preserve"> FORMCHECKBOX </w:instrText>
      </w:r>
      <w:r w:rsidRPr="0013607A">
        <w:fldChar w:fldCharType="separate"/>
      </w:r>
      <w:r w:rsidRPr="0013607A">
        <w:fldChar w:fldCharType="end"/>
      </w:r>
      <w:bookmarkStart w:id="10" w:name="__Fieldmark__14462_1580758020"/>
      <w:bookmarkEnd w:id="10"/>
      <w:r w:rsidRPr="0013607A">
        <w:rPr>
          <w:rFonts w:ascii="Trebuchet MS" w:hAnsi="Trebuchet MS" w:cs="Times New Roman"/>
          <w:i/>
          <w:iCs/>
          <w:sz w:val="24"/>
          <w:szCs w:val="24"/>
          <w:lang w:eastAsia="sk-SK"/>
        </w:rPr>
        <w:t xml:space="preserve"> </w:t>
      </w:r>
      <w:r w:rsidRPr="0013607A">
        <w:rPr>
          <w:rFonts w:ascii="Trebuchet MS" w:hAnsi="Trebuchet MS" w:cs="Times New Roman"/>
          <w:i/>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BB221B" w:rsidRPr="0013607A">
        <w:rPr>
          <w:rFonts w:ascii="Trebuchet MS" w:hAnsi="Trebuchet MS" w:cs="Times New Roman"/>
          <w:i/>
          <w:sz w:val="24"/>
          <w:szCs w:val="24"/>
        </w:rPr>
        <w:t>PRSM</w:t>
      </w:r>
      <w:r w:rsidRPr="0013607A">
        <w:rPr>
          <w:rFonts w:ascii="Trebuchet MS" w:hAnsi="Trebuchet MS" w:cs="Times New Roman"/>
          <w:i/>
          <w:sz w:val="24"/>
          <w:szCs w:val="24"/>
        </w:rPr>
        <w:t xml:space="preserve"> în termen de </w:t>
      </w:r>
      <w:r w:rsidR="00BB221B" w:rsidRPr="0013607A">
        <w:rPr>
          <w:rFonts w:ascii="Trebuchet MS" w:hAnsi="Trebuchet MS" w:cs="Times New Roman"/>
          <w:i/>
          <w:sz w:val="24"/>
          <w:szCs w:val="24"/>
        </w:rPr>
        <w:t>5 zile lucrătoare</w:t>
      </w:r>
      <w:r w:rsidRPr="0013607A">
        <w:rPr>
          <w:rFonts w:ascii="Trebuchet MS" w:hAnsi="Trebuchet MS" w:cs="Times New Roman"/>
          <w:i/>
          <w:sz w:val="24"/>
          <w:szCs w:val="24"/>
        </w:rPr>
        <w:t xml:space="preserve"> de la luarea la cunoștință a situației respective.</w:t>
      </w:r>
    </w:p>
    <w:p w14:paraId="75723B83" w14:textId="77777777" w:rsidR="00F218F9" w:rsidRDefault="00F218F9" w:rsidP="00F218F9">
      <w:pPr>
        <w:pStyle w:val="ListParagraph"/>
        <w:spacing w:after="0" w:line="240" w:lineRule="auto"/>
        <w:jc w:val="both"/>
        <w:rPr>
          <w:rFonts w:ascii="Trebuchet MS" w:hAnsi="Trebuchet MS" w:cs="Times New Roman"/>
          <w:i/>
          <w:sz w:val="24"/>
          <w:szCs w:val="24"/>
        </w:rPr>
      </w:pPr>
      <w:r w:rsidRPr="0013607A">
        <w:fldChar w:fldCharType="begin">
          <w:ffData>
            <w:name w:val=""/>
            <w:enabled/>
            <w:calcOnExit w:val="0"/>
            <w:checkBox>
              <w:sizeAuto/>
              <w:default w:val="0"/>
            </w:checkBox>
          </w:ffData>
        </w:fldChar>
      </w:r>
      <w:r w:rsidRPr="0013607A">
        <w:instrText xml:space="preserve"> FORMCHECKBOX </w:instrText>
      </w:r>
      <w:r w:rsidRPr="0013607A">
        <w:fldChar w:fldCharType="separate"/>
      </w:r>
      <w:r w:rsidRPr="0013607A">
        <w:fldChar w:fldCharType="end"/>
      </w:r>
      <w:r w:rsidRPr="0013607A">
        <w:rPr>
          <w:rFonts w:ascii="Trebuchet MS" w:hAnsi="Trebuchet MS" w:cs="Times New Roman"/>
          <w:i/>
          <w:iCs/>
          <w:sz w:val="24"/>
          <w:szCs w:val="24"/>
          <w:lang w:eastAsia="sk-SK"/>
        </w:rPr>
        <w:t xml:space="preserve"> </w:t>
      </w:r>
      <w:r w:rsidRPr="0013607A">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4F9C98A2" w14:textId="77777777" w:rsidR="00876033" w:rsidRDefault="00876033" w:rsidP="00F218F9">
      <w:pPr>
        <w:pStyle w:val="ListParagraph"/>
        <w:spacing w:after="0" w:line="240" w:lineRule="auto"/>
        <w:jc w:val="both"/>
        <w:rPr>
          <w:rFonts w:ascii="Trebuchet MS" w:hAnsi="Trebuchet MS" w:cs="Times New Roman"/>
          <w:i/>
          <w:sz w:val="24"/>
          <w:szCs w:val="24"/>
        </w:rPr>
      </w:pPr>
    </w:p>
    <w:p w14:paraId="3E840813" w14:textId="77777777" w:rsidR="00876033" w:rsidRDefault="00876033" w:rsidP="00876033">
      <w:pPr>
        <w:pStyle w:val="ListParagraph"/>
        <w:spacing w:after="0" w:line="240" w:lineRule="auto"/>
        <w:jc w:val="both"/>
        <w:rPr>
          <w:i/>
          <w:iCs/>
        </w:rPr>
      </w:pPr>
      <w:r w:rsidRPr="006F059A">
        <w:fldChar w:fldCharType="begin">
          <w:ffData>
            <w:name w:val=""/>
            <w:enabled/>
            <w:calcOnExit w:val="0"/>
            <w:checkBox>
              <w:sizeAuto/>
              <w:default w:val="0"/>
            </w:checkBox>
          </w:ffData>
        </w:fldChar>
      </w:r>
      <w:r w:rsidRPr="006F059A">
        <w:instrText xml:space="preserve"> FORMCHECKBOX </w:instrText>
      </w:r>
      <w:r w:rsidRPr="006F059A">
        <w:fldChar w:fldCharType="separate"/>
      </w:r>
      <w:r w:rsidRPr="006F059A">
        <w:fldChar w:fldCharType="end"/>
      </w:r>
      <w:r w:rsidRPr="006F059A">
        <w:rPr>
          <w:rFonts w:ascii="Trebuchet MS" w:hAnsi="Trebuchet MS" w:cs="Times New Roman"/>
          <w:i/>
          <w:iCs/>
          <w:sz w:val="24"/>
          <w:szCs w:val="24"/>
          <w:lang w:eastAsia="sk-SK"/>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r w:rsidRPr="006F059A">
        <w:rPr>
          <w:i/>
          <w:iCs/>
        </w:rPr>
        <w:t>.</w:t>
      </w:r>
    </w:p>
    <w:p w14:paraId="0EF6D9BC" w14:textId="77777777" w:rsidR="009A32B2" w:rsidRDefault="009A32B2" w:rsidP="00876033">
      <w:pPr>
        <w:pStyle w:val="ListParagraph"/>
        <w:spacing w:after="0" w:line="240" w:lineRule="auto"/>
        <w:jc w:val="both"/>
        <w:rPr>
          <w:i/>
          <w:iCs/>
        </w:rPr>
      </w:pPr>
    </w:p>
    <w:p w14:paraId="3D7ECE5C" w14:textId="77777777" w:rsidR="009A32B2" w:rsidRPr="00FF046C" w:rsidRDefault="009A32B2" w:rsidP="009A32B2">
      <w:pPr>
        <w:pStyle w:val="ListParagraph"/>
        <w:spacing w:after="0" w:line="360" w:lineRule="auto"/>
        <w:jc w:val="both"/>
        <w:rPr>
          <w:rFonts w:ascii="Trebuchet MS" w:hAnsi="Trebuchet MS"/>
          <w:iCs/>
        </w:rPr>
      </w:pPr>
      <w:r w:rsidRPr="00FF046C">
        <w:rPr>
          <w:rFonts w:ascii="Trebuchet MS" w:hAnsi="Trebuchet MS"/>
          <w:iCs/>
          <w:color w:val="00B050"/>
        </w:rPr>
        <w:lastRenderedPageBreak/>
        <w:fldChar w:fldCharType="begin">
          <w:ffData>
            <w:name w:val=""/>
            <w:enabled/>
            <w:calcOnExit w:val="0"/>
            <w:checkBox>
              <w:sizeAuto/>
              <w:default w:val="0"/>
            </w:checkBox>
          </w:ffData>
        </w:fldChar>
      </w:r>
      <w:r w:rsidRPr="00FF046C">
        <w:rPr>
          <w:rFonts w:ascii="Trebuchet MS" w:hAnsi="Trebuchet MS"/>
          <w:iCs/>
          <w:color w:val="00B050"/>
        </w:rPr>
        <w:instrText xml:space="preserve"> FORMCHECKBOX </w:instrText>
      </w:r>
      <w:r w:rsidRPr="00FF046C">
        <w:rPr>
          <w:rFonts w:ascii="Trebuchet MS" w:hAnsi="Trebuchet MS"/>
          <w:iCs/>
          <w:color w:val="00B050"/>
        </w:rPr>
      </w:r>
      <w:r w:rsidRPr="00FF046C">
        <w:rPr>
          <w:rFonts w:ascii="Trebuchet MS" w:hAnsi="Trebuchet MS"/>
          <w:iCs/>
          <w:color w:val="00B050"/>
        </w:rPr>
        <w:fldChar w:fldCharType="separate"/>
      </w:r>
      <w:r w:rsidRPr="00FF046C">
        <w:rPr>
          <w:rFonts w:ascii="Trebuchet MS" w:hAnsi="Trebuchet MS"/>
          <w:iCs/>
          <w:color w:val="00B050"/>
        </w:rPr>
        <w:fldChar w:fldCharType="end"/>
      </w:r>
      <w:r w:rsidRPr="00FF046C">
        <w:rPr>
          <w:rFonts w:ascii="Trebuchet MS" w:hAnsi="Trebuchet MS"/>
          <w:iCs/>
        </w:rPr>
        <w:t xml:space="preserve"> 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7164A79B" w14:textId="77777777" w:rsidR="009A32B2" w:rsidRPr="006F059A" w:rsidRDefault="009A32B2" w:rsidP="00876033">
      <w:pPr>
        <w:pStyle w:val="ListParagraph"/>
        <w:spacing w:after="0" w:line="240" w:lineRule="auto"/>
        <w:jc w:val="both"/>
        <w:rPr>
          <w:i/>
          <w:iCs/>
        </w:rPr>
      </w:pPr>
    </w:p>
    <w:p w14:paraId="6A368A2E" w14:textId="77777777" w:rsidR="00876033" w:rsidRDefault="00876033" w:rsidP="00876033">
      <w:pPr>
        <w:pStyle w:val="ListParagraph"/>
        <w:spacing w:after="0" w:line="240" w:lineRule="auto"/>
        <w:jc w:val="both"/>
        <w:rPr>
          <w:rFonts w:ascii="Trebuchet MS" w:hAnsi="Trebuchet MS" w:cs="Times New Roman"/>
          <w:i/>
          <w:color w:val="0070C0"/>
          <w:sz w:val="24"/>
          <w:szCs w:val="24"/>
        </w:rPr>
      </w:pPr>
    </w:p>
    <w:p w14:paraId="40CC39F2" w14:textId="77777777" w:rsidR="00F218F9" w:rsidRPr="00062D81" w:rsidRDefault="00F218F9" w:rsidP="00F218F9">
      <w:pPr>
        <w:pStyle w:val="ListParagraph"/>
        <w:spacing w:after="0" w:line="240" w:lineRule="auto"/>
        <w:jc w:val="both"/>
        <w:rPr>
          <w:rFonts w:ascii="Trebuchet MS" w:hAnsi="Trebuchet MS" w:cs="Times New Roman"/>
          <w:i/>
          <w:color w:val="0070C0"/>
          <w:sz w:val="24"/>
          <w:szCs w:val="24"/>
        </w:rPr>
      </w:pPr>
    </w:p>
    <w:p w14:paraId="7618ACA0" w14:textId="77777777" w:rsidR="00F218F9" w:rsidRPr="00062D81" w:rsidRDefault="00F218F9" w:rsidP="00F218F9">
      <w:pPr>
        <w:pStyle w:val="ListParagraph"/>
        <w:spacing w:after="0" w:line="240" w:lineRule="auto"/>
        <w:jc w:val="both"/>
        <w:rPr>
          <w:rFonts w:ascii="Trebuchet MS" w:hAnsi="Trebuchet MS" w:cs="Times New Roman"/>
          <w:i/>
          <w:color w:val="00B050"/>
          <w:sz w:val="24"/>
          <w:szCs w:val="24"/>
        </w:rPr>
      </w:pPr>
    </w:p>
    <w:p w14:paraId="2BA36073" w14:textId="77777777" w:rsidR="00F218F9" w:rsidRPr="00062D81" w:rsidRDefault="00F218F9" w:rsidP="00F218F9">
      <w:pPr>
        <w:pStyle w:val="ListParagraph"/>
        <w:numPr>
          <w:ilvl w:val="0"/>
          <w:numId w:val="36"/>
        </w:numPr>
        <w:spacing w:after="0"/>
        <w:ind w:left="782" w:right="64" w:hanging="357"/>
        <w:jc w:val="both"/>
        <w:rPr>
          <w:rFonts w:ascii="Trebuchet MS" w:hAnsi="Trebuchet MS"/>
          <w:sz w:val="24"/>
          <w:szCs w:val="24"/>
        </w:rPr>
      </w:pPr>
      <w:proofErr w:type="spellStart"/>
      <w:r w:rsidRPr="00062D81">
        <w:rPr>
          <w:rFonts w:ascii="Trebuchet MS" w:hAnsi="Trebuchet MS"/>
          <w:b/>
          <w:bCs/>
          <w:sz w:val="24"/>
          <w:szCs w:val="24"/>
        </w:rPr>
        <w:t>Imi</w:t>
      </w:r>
      <w:proofErr w:type="spellEnd"/>
      <w:r w:rsidRPr="00062D81">
        <w:rPr>
          <w:rFonts w:ascii="Trebuchet MS" w:hAnsi="Trebuchet MS"/>
          <w:b/>
          <w:bCs/>
          <w:sz w:val="24"/>
          <w:szCs w:val="24"/>
        </w:rPr>
        <w:t xml:space="preserve">  exprim acordul cu privire la utilizarea </w:t>
      </w:r>
      <w:proofErr w:type="spellStart"/>
      <w:r w:rsidRPr="00062D81">
        <w:rPr>
          <w:rFonts w:ascii="Trebuchet MS" w:hAnsi="Trebuchet MS"/>
          <w:b/>
          <w:bCs/>
          <w:sz w:val="24"/>
          <w:szCs w:val="24"/>
        </w:rPr>
        <w:t>şi</w:t>
      </w:r>
      <w:proofErr w:type="spellEnd"/>
      <w:r w:rsidRPr="00062D81">
        <w:rPr>
          <w:rFonts w:ascii="Trebuchet MS" w:hAnsi="Trebuchet MS"/>
          <w:b/>
          <w:bCs/>
          <w:sz w:val="24"/>
          <w:szCs w:val="24"/>
        </w:rPr>
        <w:t xml:space="preserve">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62D81">
        <w:rPr>
          <w:rFonts w:ascii="Trebuchet MS" w:hAnsi="Trebuchet MS"/>
          <w:sz w:val="24"/>
          <w:szCs w:val="24"/>
        </w:rPr>
        <w:t>.</w:t>
      </w:r>
    </w:p>
    <w:p w14:paraId="35B7EC07" w14:textId="77777777" w:rsidR="00F218F9" w:rsidRDefault="00F218F9" w:rsidP="00F218F9">
      <w:pPr>
        <w:pStyle w:val="bullet"/>
        <w:numPr>
          <w:ilvl w:val="0"/>
          <w:numId w:val="36"/>
        </w:numPr>
        <w:suppressAutoHyphens/>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6BE6909F" w14:textId="77777777" w:rsidR="00F218F9" w:rsidRDefault="00F218F9" w:rsidP="00F218F9">
      <w:pPr>
        <w:pStyle w:val="bullet"/>
        <w:numPr>
          <w:ilvl w:val="0"/>
          <w:numId w:val="36"/>
        </w:numPr>
        <w:suppressAutoHyphens/>
        <w:spacing w:before="0" w:after="0"/>
        <w:ind w:left="782" w:hanging="357"/>
        <w:rPr>
          <w:b/>
          <w:sz w:val="24"/>
        </w:rPr>
      </w:pPr>
      <w:r>
        <w:rPr>
          <w:b/>
          <w:sz w:val="24"/>
        </w:rPr>
        <w:t xml:space="preserve">Declar că sunt pe deplin autorizat să semnez această </w:t>
      </w:r>
      <w:proofErr w:type="spellStart"/>
      <w:r>
        <w:rPr>
          <w:b/>
          <w:sz w:val="24"/>
        </w:rPr>
        <w:t>declaraţie</w:t>
      </w:r>
      <w:proofErr w:type="spellEnd"/>
      <w:r>
        <w:rPr>
          <w:b/>
          <w:sz w:val="24"/>
        </w:rPr>
        <w:t xml:space="preserve"> în numele </w:t>
      </w:r>
      <w:r>
        <w:rPr>
          <w:sz w:val="24"/>
        </w:rPr>
        <w:t xml:space="preserve">&lt;denumire </w:t>
      </w:r>
      <w:r>
        <w:rPr>
          <w:sz w:val="24"/>
          <w:shd w:val="clear" w:color="auto" w:fill="B2B2B2"/>
        </w:rPr>
        <w:t>entitate juridica</w:t>
      </w:r>
      <w:r>
        <w:rPr>
          <w:sz w:val="24"/>
        </w:rPr>
        <w:t>&gt;</w:t>
      </w:r>
      <w:r>
        <w:rPr>
          <w:b/>
          <w:sz w:val="24"/>
        </w:rPr>
        <w:t>.</w:t>
      </w:r>
    </w:p>
    <w:p w14:paraId="074719ED" w14:textId="77777777" w:rsidR="00F218F9" w:rsidRDefault="00F218F9" w:rsidP="00F218F9">
      <w:pPr>
        <w:pStyle w:val="bullet"/>
        <w:numPr>
          <w:ilvl w:val="0"/>
          <w:numId w:val="0"/>
        </w:numPr>
        <w:spacing w:before="0" w:after="0"/>
        <w:rPr>
          <w:b/>
          <w:sz w:val="24"/>
        </w:rPr>
      </w:pPr>
    </w:p>
    <w:p w14:paraId="4DBA5DCE" w14:textId="77777777" w:rsidR="00F218F9" w:rsidRDefault="00F218F9" w:rsidP="00F218F9">
      <w:pPr>
        <w:pStyle w:val="bullet"/>
        <w:numPr>
          <w:ilvl w:val="0"/>
          <w:numId w:val="0"/>
        </w:numPr>
        <w:spacing w:before="0" w:after="0"/>
        <w:ind w:left="786"/>
        <w:rPr>
          <w:b/>
          <w:sz w:val="24"/>
        </w:rPr>
      </w:pPr>
    </w:p>
    <w:p w14:paraId="01AD9755" w14:textId="77777777" w:rsidR="00F218F9" w:rsidRDefault="00F218F9" w:rsidP="00F218F9">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7B935624" w14:textId="77777777" w:rsidR="00F218F9" w:rsidRDefault="00F218F9" w:rsidP="00F218F9">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E5CA11C" w14:textId="77777777" w:rsidR="00F218F9" w:rsidRDefault="00F218F9" w:rsidP="00F218F9">
      <w:pPr>
        <w:pStyle w:val="bullet"/>
        <w:numPr>
          <w:ilvl w:val="0"/>
          <w:numId w:val="0"/>
        </w:numPr>
        <w:spacing w:before="0" w:after="0"/>
        <w:ind w:left="720" w:hanging="360"/>
        <w:rPr>
          <w:b/>
          <w:sz w:val="24"/>
        </w:rPr>
      </w:pPr>
      <w:r>
        <w:rPr>
          <w:b/>
          <w:sz w:val="24"/>
        </w:rPr>
        <w:t xml:space="preserve">Semnătură </w:t>
      </w:r>
    </w:p>
    <w:p w14:paraId="229D8DA9" w14:textId="77777777" w:rsidR="00F218F9" w:rsidRDefault="00F218F9" w:rsidP="00F218F9">
      <w:pPr>
        <w:pStyle w:val="bullet"/>
        <w:numPr>
          <w:ilvl w:val="0"/>
          <w:numId w:val="0"/>
        </w:numPr>
        <w:spacing w:before="0" w:after="0"/>
        <w:ind w:left="720" w:hanging="360"/>
        <w:rPr>
          <w:b/>
          <w:sz w:val="24"/>
        </w:rPr>
      </w:pPr>
      <w:r>
        <w:rPr>
          <w:b/>
          <w:sz w:val="24"/>
        </w:rPr>
        <w:t>Dată (</w:t>
      </w:r>
      <w:proofErr w:type="spellStart"/>
      <w:r w:rsidRPr="00062D81">
        <w:rPr>
          <w:b/>
          <w:sz w:val="24"/>
          <w:highlight w:val="lightGray"/>
        </w:rPr>
        <w:t>zz</w:t>
      </w:r>
      <w:proofErr w:type="spellEnd"/>
      <w:r w:rsidRPr="00062D81">
        <w:rPr>
          <w:b/>
          <w:sz w:val="24"/>
          <w:highlight w:val="lightGray"/>
        </w:rPr>
        <w:t>/</w:t>
      </w:r>
      <w:proofErr w:type="spellStart"/>
      <w:r w:rsidRPr="00062D81">
        <w:rPr>
          <w:b/>
          <w:sz w:val="24"/>
          <w:highlight w:val="lightGray"/>
        </w:rPr>
        <w:t>ll</w:t>
      </w:r>
      <w:proofErr w:type="spellEnd"/>
      <w:r w:rsidRPr="00062D81">
        <w:rPr>
          <w:b/>
          <w:sz w:val="24"/>
          <w:highlight w:val="lightGray"/>
        </w:rPr>
        <w:t>/</w:t>
      </w:r>
      <w:proofErr w:type="spellStart"/>
      <w:r w:rsidRPr="00062D81">
        <w:rPr>
          <w:b/>
          <w:sz w:val="24"/>
          <w:highlight w:val="lightGray"/>
        </w:rPr>
        <w:t>aaaa</w:t>
      </w:r>
      <w:proofErr w:type="spellEnd"/>
      <w:r>
        <w:rPr>
          <w:b/>
          <w:sz w:val="24"/>
        </w:rPr>
        <w:t xml:space="preserve">) </w:t>
      </w:r>
    </w:p>
    <w:p w14:paraId="616DD416" w14:textId="54DE54F3" w:rsidR="009951A0" w:rsidRPr="00F218F9" w:rsidRDefault="009951A0" w:rsidP="00F218F9">
      <w:pPr>
        <w:autoSpaceDE w:val="0"/>
        <w:autoSpaceDN w:val="0"/>
        <w:adjustRightInd w:val="0"/>
        <w:spacing w:after="0" w:line="240" w:lineRule="auto"/>
        <w:jc w:val="both"/>
        <w:rPr>
          <w:b/>
        </w:rPr>
      </w:pPr>
    </w:p>
    <w:sectPr w:rsidR="009951A0" w:rsidRPr="00F218F9" w:rsidSect="0091116C">
      <w:headerReference w:type="even" r:id="rId8"/>
      <w:headerReference w:type="default" r:id="rId9"/>
      <w:footerReference w:type="default" r:id="rId10"/>
      <w:headerReference w:type="first" r:id="rId11"/>
      <w:pgSz w:w="12240" w:h="15840"/>
      <w:pgMar w:top="709" w:right="900" w:bottom="2610" w:left="993"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DDDD4" w14:textId="77777777" w:rsidR="009A14AD" w:rsidRDefault="009A14AD" w:rsidP="00235396">
      <w:pPr>
        <w:spacing w:after="0" w:line="240" w:lineRule="auto"/>
      </w:pPr>
      <w:r>
        <w:separator/>
      </w:r>
    </w:p>
  </w:endnote>
  <w:endnote w:type="continuationSeparator" w:id="0">
    <w:p w14:paraId="29D77A93" w14:textId="77777777" w:rsidR="009A14AD" w:rsidRDefault="009A14AD"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Yu Gothic"/>
    <w:panose1 w:val="00000000000000000000"/>
    <w:charset w:val="00"/>
    <w:family w:val="swiss"/>
    <w:notTrueType/>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2497812"/>
      <w:docPartObj>
        <w:docPartGallery w:val="Page Numbers (Bottom of Page)"/>
        <w:docPartUnique/>
      </w:docPartObj>
    </w:sdtPr>
    <w:sdtEndPr>
      <w:rPr>
        <w:noProof/>
      </w:rPr>
    </w:sdtEndPr>
    <w:sdtContent>
      <w:p w14:paraId="2BC703AF" w14:textId="0FCDCE12" w:rsidR="005B0555" w:rsidRDefault="005B05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66BADB3" w14:textId="638E5B5E" w:rsidR="005C5A95" w:rsidRDefault="005B0555">
    <w:pPr>
      <w:pStyle w:val="Footer"/>
    </w:pPr>
    <w:r>
      <w:rPr>
        <w:noProof/>
      </w:rPr>
      <w:drawing>
        <wp:inline distT="0" distB="0" distL="0" distR="0" wp14:anchorId="675413A8" wp14:editId="1F8301E1">
          <wp:extent cx="5972810" cy="370840"/>
          <wp:effectExtent l="0" t="0" r="8890" b="0"/>
          <wp:docPr id="28"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A81F0" w14:textId="77777777" w:rsidR="009A14AD" w:rsidRDefault="009A14AD" w:rsidP="00235396">
      <w:pPr>
        <w:spacing w:after="0" w:line="240" w:lineRule="auto"/>
      </w:pPr>
      <w:r>
        <w:separator/>
      </w:r>
    </w:p>
  </w:footnote>
  <w:footnote w:type="continuationSeparator" w:id="0">
    <w:p w14:paraId="2F5BBD32" w14:textId="77777777" w:rsidR="009A14AD" w:rsidRDefault="009A14AD"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8EA72" w14:textId="4AE29B0B" w:rsidR="005B0555" w:rsidRDefault="00000000">
    <w:pPr>
      <w:pStyle w:val="Header"/>
    </w:pPr>
    <w:r>
      <w:rPr>
        <w:noProof/>
      </w:rPr>
      <w:pict w14:anchorId="201E71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6" o:spid="_x0000_s1029" type="#_x0000_t136" style="position:absolute;margin-left:0;margin-top:0;width:561.1pt;height:168.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6CCB7" w14:textId="5B994701" w:rsidR="005B0555" w:rsidRDefault="00000000" w:rsidP="005B0555">
    <w:pPr>
      <w:pStyle w:val="Header"/>
    </w:pPr>
    <w:bookmarkStart w:id="11" w:name="_Hlk126668961"/>
    <w:r>
      <w:rPr>
        <w:noProof/>
      </w:rPr>
      <w:pict w14:anchorId="37DE06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7" o:spid="_x0000_s1030" type="#_x0000_t136" style="position:absolute;margin-left:0;margin-top:0;width:561.1pt;height:168.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r w:rsidR="005B0555">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Header"/>
    </w:pPr>
  </w:p>
  <w:bookmarkEnd w:id="11"/>
  <w:p w14:paraId="609C4575" w14:textId="77777777" w:rsidR="005B0555" w:rsidRDefault="005B05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139C3" w14:textId="1F322712" w:rsidR="005B0555" w:rsidRDefault="00000000">
    <w:pPr>
      <w:pStyle w:val="Header"/>
    </w:pPr>
    <w:r>
      <w:rPr>
        <w:noProof/>
      </w:rPr>
      <w:pict w14:anchorId="458BC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5" o:spid="_x0000_s1028" type="#_x0000_t136" style="position:absolute;margin-left:0;margin-top:0;width:561.1pt;height:168.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F9A2D67"/>
    <w:multiLevelType w:val="hybridMultilevel"/>
    <w:tmpl w:val="DEC0E5D0"/>
    <w:lvl w:ilvl="0" w:tplc="0FD48B1A">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11691FAE"/>
    <w:multiLevelType w:val="hybridMultilevel"/>
    <w:tmpl w:val="39A27CD6"/>
    <w:lvl w:ilvl="0" w:tplc="81B80850">
      <w:start w:val="1"/>
      <w:numFmt w:val="decimal"/>
      <w:lvlText w:val="%1."/>
      <w:lvlJc w:val="left"/>
      <w:pPr>
        <w:ind w:left="1068" w:hanging="360"/>
      </w:pPr>
      <w:rPr>
        <w:b w:val="0"/>
      </w:rPr>
    </w:lvl>
    <w:lvl w:ilvl="1" w:tplc="AF7808B6">
      <w:start w:val="1"/>
      <w:numFmt w:val="lowerLetter"/>
      <w:lvlText w:val="%2."/>
      <w:lvlJc w:val="left"/>
      <w:pPr>
        <w:ind w:left="1788" w:hanging="360"/>
      </w:pPr>
      <w:rPr>
        <w:b/>
        <w:i w:val="0"/>
        <w:color w:val="002060"/>
      </w:rPr>
    </w:lvl>
    <w:lvl w:ilvl="2" w:tplc="04090001">
      <w:start w:val="1"/>
      <w:numFmt w:val="bullet"/>
      <w:lvlText w:val=""/>
      <w:lvlJc w:val="left"/>
      <w:pPr>
        <w:ind w:left="2688" w:hanging="360"/>
      </w:pPr>
      <w:rPr>
        <w:rFonts w:ascii="Symbol" w:hAnsi="Symbol" w:hint="default"/>
      </w:r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5"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85D61E4"/>
    <w:multiLevelType w:val="hybridMultilevel"/>
    <w:tmpl w:val="7142828E"/>
    <w:lvl w:ilvl="0" w:tplc="0E36A5FE">
      <w:start w:val="1"/>
      <w:numFmt w:val="lowerLetter"/>
      <w:lvlText w:val="%1)"/>
      <w:lvlJc w:val="left"/>
      <w:pPr>
        <w:ind w:left="1103" w:hanging="360"/>
      </w:pPr>
      <w:rPr>
        <w:rFonts w:hint="default"/>
      </w:rPr>
    </w:lvl>
    <w:lvl w:ilvl="1" w:tplc="04090019" w:tentative="1">
      <w:start w:val="1"/>
      <w:numFmt w:val="lowerLetter"/>
      <w:lvlText w:val="%2."/>
      <w:lvlJc w:val="left"/>
      <w:pPr>
        <w:ind w:left="1823" w:hanging="360"/>
      </w:pPr>
    </w:lvl>
    <w:lvl w:ilvl="2" w:tplc="0409001B" w:tentative="1">
      <w:start w:val="1"/>
      <w:numFmt w:val="lowerRoman"/>
      <w:lvlText w:val="%3."/>
      <w:lvlJc w:val="right"/>
      <w:pPr>
        <w:ind w:left="2543" w:hanging="180"/>
      </w:pPr>
    </w:lvl>
    <w:lvl w:ilvl="3" w:tplc="0409000F" w:tentative="1">
      <w:start w:val="1"/>
      <w:numFmt w:val="decimal"/>
      <w:lvlText w:val="%4."/>
      <w:lvlJc w:val="left"/>
      <w:pPr>
        <w:ind w:left="3263" w:hanging="360"/>
      </w:pPr>
    </w:lvl>
    <w:lvl w:ilvl="4" w:tplc="04090019" w:tentative="1">
      <w:start w:val="1"/>
      <w:numFmt w:val="lowerLetter"/>
      <w:lvlText w:val="%5."/>
      <w:lvlJc w:val="left"/>
      <w:pPr>
        <w:ind w:left="3983" w:hanging="360"/>
      </w:pPr>
    </w:lvl>
    <w:lvl w:ilvl="5" w:tplc="0409001B" w:tentative="1">
      <w:start w:val="1"/>
      <w:numFmt w:val="lowerRoman"/>
      <w:lvlText w:val="%6."/>
      <w:lvlJc w:val="right"/>
      <w:pPr>
        <w:ind w:left="4703" w:hanging="180"/>
      </w:pPr>
    </w:lvl>
    <w:lvl w:ilvl="6" w:tplc="0409000F" w:tentative="1">
      <w:start w:val="1"/>
      <w:numFmt w:val="decimal"/>
      <w:lvlText w:val="%7."/>
      <w:lvlJc w:val="left"/>
      <w:pPr>
        <w:ind w:left="5423" w:hanging="360"/>
      </w:pPr>
    </w:lvl>
    <w:lvl w:ilvl="7" w:tplc="04090019" w:tentative="1">
      <w:start w:val="1"/>
      <w:numFmt w:val="lowerLetter"/>
      <w:lvlText w:val="%8."/>
      <w:lvlJc w:val="left"/>
      <w:pPr>
        <w:ind w:left="6143" w:hanging="360"/>
      </w:pPr>
    </w:lvl>
    <w:lvl w:ilvl="8" w:tplc="0409001B" w:tentative="1">
      <w:start w:val="1"/>
      <w:numFmt w:val="lowerRoman"/>
      <w:lvlText w:val="%9."/>
      <w:lvlJc w:val="right"/>
      <w:pPr>
        <w:ind w:left="6863" w:hanging="180"/>
      </w:pPr>
    </w:lvl>
  </w:abstractNum>
  <w:abstractNum w:abstractNumId="8" w15:restartNumberingAfterBreak="0">
    <w:nsid w:val="1B374DAE"/>
    <w:multiLevelType w:val="hybridMultilevel"/>
    <w:tmpl w:val="06484246"/>
    <w:lvl w:ilvl="0" w:tplc="3552148E">
      <w:numFmt w:val="bullet"/>
      <w:lvlText w:val="-"/>
      <w:lvlJc w:val="left"/>
      <w:pPr>
        <w:ind w:left="1103" w:hanging="360"/>
      </w:pPr>
      <w:rPr>
        <w:rFonts w:ascii="Trebuchet MS" w:eastAsiaTheme="minorHAnsi" w:hAnsi="Trebuchet MS" w:cs="Calibri"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9"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0"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1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230817D2"/>
    <w:multiLevelType w:val="hybridMultilevel"/>
    <w:tmpl w:val="41B41796"/>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9DE708B"/>
    <w:multiLevelType w:val="hybridMultilevel"/>
    <w:tmpl w:val="B7605414"/>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DD3412A"/>
    <w:multiLevelType w:val="hybridMultilevel"/>
    <w:tmpl w:val="3C2CEA3A"/>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18A7E87"/>
    <w:multiLevelType w:val="hybridMultilevel"/>
    <w:tmpl w:val="8D22EF4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364FCC"/>
    <w:multiLevelType w:val="hybridMultilevel"/>
    <w:tmpl w:val="2A40530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F3E3F43"/>
    <w:multiLevelType w:val="multilevel"/>
    <w:tmpl w:val="CF2EA95E"/>
    <w:lvl w:ilvl="0">
      <w:start w:val="1"/>
      <w:numFmt w:val="decimal"/>
      <w:lvlText w:val="%1)"/>
      <w:lvlJc w:val="left"/>
      <w:pPr>
        <w:ind w:left="644" w:hanging="360"/>
      </w:pPr>
      <w:rPr>
        <w:rFonts w:ascii="Calibri" w:eastAsia="Verdana" w:hAnsi="Calibri" w:cs="Calibri"/>
        <w:strike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2CA6067"/>
    <w:multiLevelType w:val="hybridMultilevel"/>
    <w:tmpl w:val="2982EB68"/>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54D247EE"/>
    <w:multiLevelType w:val="hybridMultilevel"/>
    <w:tmpl w:val="5F1ADDB4"/>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27" w15:restartNumberingAfterBreak="0">
    <w:nsid w:val="5CE90DF6"/>
    <w:multiLevelType w:val="hybridMultilevel"/>
    <w:tmpl w:val="FFFFFFFF"/>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96B72F2"/>
    <w:multiLevelType w:val="hybridMultilevel"/>
    <w:tmpl w:val="6AEE84B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15:restartNumberingAfterBreak="0">
    <w:nsid w:val="6CF53FB3"/>
    <w:multiLevelType w:val="hybridMultilevel"/>
    <w:tmpl w:val="D54A0546"/>
    <w:lvl w:ilvl="0" w:tplc="F9A491B0">
      <w:start w:val="1"/>
      <w:numFmt w:val="bullet"/>
      <w:lvlText w:val="-"/>
      <w:lvlJc w:val="left"/>
      <w:pPr>
        <w:tabs>
          <w:tab w:val="num" w:pos="720"/>
        </w:tabs>
        <w:ind w:left="720" w:hanging="360"/>
      </w:pPr>
      <w:rPr>
        <w:rFonts w:ascii="Verdana" w:eastAsia="Times New Roman" w:hAnsi="Verdana"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4"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7"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8" w15:restartNumberingAfterBreak="0">
    <w:nsid w:val="738E6A5F"/>
    <w:multiLevelType w:val="multilevel"/>
    <w:tmpl w:val="1E562834"/>
    <w:lvl w:ilvl="0">
      <w:start w:val="3"/>
      <w:numFmt w:val="upperLetter"/>
      <w:lvlText w:val="%1."/>
      <w:lvlJc w:val="left"/>
      <w:pPr>
        <w:tabs>
          <w:tab w:val="num" w:pos="0"/>
        </w:tabs>
        <w:ind w:left="720" w:hanging="360"/>
      </w:pPr>
      <w:rPr>
        <w:rFonts w:hint="default"/>
        <w:b/>
      </w:rPr>
    </w:lvl>
    <w:lvl w:ilvl="1">
      <w:start w:val="1"/>
      <w:numFmt w:val="lowerLetter"/>
      <w:lvlText w:val="%2."/>
      <w:lvlJc w:val="left"/>
      <w:pPr>
        <w:tabs>
          <w:tab w:val="num" w:pos="-66"/>
        </w:tabs>
        <w:ind w:left="1374" w:hanging="360"/>
      </w:pPr>
      <w:rPr>
        <w:rFonts w:hint="default"/>
      </w:rPr>
    </w:lvl>
    <w:lvl w:ilvl="2">
      <w:start w:val="1"/>
      <w:numFmt w:val="lowerRoman"/>
      <w:lvlText w:val="%3."/>
      <w:lvlJc w:val="right"/>
      <w:pPr>
        <w:tabs>
          <w:tab w:val="num" w:pos="-66"/>
        </w:tabs>
        <w:ind w:left="2094" w:hanging="180"/>
      </w:pPr>
      <w:rPr>
        <w:rFonts w:hint="default"/>
      </w:rPr>
    </w:lvl>
    <w:lvl w:ilvl="3">
      <w:start w:val="1"/>
      <w:numFmt w:val="decimal"/>
      <w:lvlText w:val="%4."/>
      <w:lvlJc w:val="left"/>
      <w:pPr>
        <w:tabs>
          <w:tab w:val="num" w:pos="-66"/>
        </w:tabs>
        <w:ind w:left="2814" w:hanging="360"/>
      </w:pPr>
      <w:rPr>
        <w:rFonts w:hint="default"/>
      </w:rPr>
    </w:lvl>
    <w:lvl w:ilvl="4">
      <w:start w:val="1"/>
      <w:numFmt w:val="lowerLetter"/>
      <w:lvlText w:val="%5."/>
      <w:lvlJc w:val="left"/>
      <w:pPr>
        <w:tabs>
          <w:tab w:val="num" w:pos="-66"/>
        </w:tabs>
        <w:ind w:left="3534" w:hanging="360"/>
      </w:pPr>
      <w:rPr>
        <w:rFonts w:hint="default"/>
      </w:rPr>
    </w:lvl>
    <w:lvl w:ilvl="5">
      <w:start w:val="1"/>
      <w:numFmt w:val="lowerRoman"/>
      <w:lvlText w:val="%6."/>
      <w:lvlJc w:val="right"/>
      <w:pPr>
        <w:tabs>
          <w:tab w:val="num" w:pos="-66"/>
        </w:tabs>
        <w:ind w:left="4254" w:hanging="180"/>
      </w:pPr>
      <w:rPr>
        <w:rFonts w:hint="default"/>
      </w:rPr>
    </w:lvl>
    <w:lvl w:ilvl="6">
      <w:start w:val="1"/>
      <w:numFmt w:val="decimal"/>
      <w:lvlText w:val="%7."/>
      <w:lvlJc w:val="left"/>
      <w:pPr>
        <w:tabs>
          <w:tab w:val="num" w:pos="-66"/>
        </w:tabs>
        <w:ind w:left="4974" w:hanging="360"/>
      </w:pPr>
      <w:rPr>
        <w:rFonts w:hint="default"/>
      </w:rPr>
    </w:lvl>
    <w:lvl w:ilvl="7">
      <w:start w:val="1"/>
      <w:numFmt w:val="lowerLetter"/>
      <w:lvlText w:val="%8."/>
      <w:lvlJc w:val="left"/>
      <w:pPr>
        <w:tabs>
          <w:tab w:val="num" w:pos="-66"/>
        </w:tabs>
        <w:ind w:left="5694" w:hanging="360"/>
      </w:pPr>
      <w:rPr>
        <w:rFonts w:hint="default"/>
      </w:rPr>
    </w:lvl>
    <w:lvl w:ilvl="8">
      <w:start w:val="1"/>
      <w:numFmt w:val="lowerRoman"/>
      <w:lvlText w:val="%9."/>
      <w:lvlJc w:val="right"/>
      <w:pPr>
        <w:tabs>
          <w:tab w:val="num" w:pos="-66"/>
        </w:tabs>
        <w:ind w:left="6414" w:hanging="180"/>
      </w:pPr>
      <w:rPr>
        <w:rFonts w:hint="default"/>
      </w:rPr>
    </w:lvl>
  </w:abstractNum>
  <w:abstractNum w:abstractNumId="39"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42" w15:restartNumberingAfterBreak="0">
    <w:nsid w:val="7B956892"/>
    <w:multiLevelType w:val="hybridMultilevel"/>
    <w:tmpl w:val="1922702C"/>
    <w:lvl w:ilvl="0" w:tplc="043248CA">
      <w:start w:val="4"/>
      <w:numFmt w:val="decimal"/>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5046382">
    <w:abstractNumId w:val="32"/>
  </w:num>
  <w:num w:numId="2" w16cid:durableId="1112361860">
    <w:abstractNumId w:val="21"/>
  </w:num>
  <w:num w:numId="3" w16cid:durableId="671376669">
    <w:abstractNumId w:val="6"/>
  </w:num>
  <w:num w:numId="4" w16cid:durableId="1387606251">
    <w:abstractNumId w:val="33"/>
  </w:num>
  <w:num w:numId="5" w16cid:durableId="1673219749">
    <w:abstractNumId w:val="10"/>
  </w:num>
  <w:num w:numId="6" w16cid:durableId="96487597">
    <w:abstractNumId w:val="28"/>
  </w:num>
  <w:num w:numId="7" w16cid:durableId="623343278">
    <w:abstractNumId w:val="15"/>
  </w:num>
  <w:num w:numId="8" w16cid:durableId="843128423">
    <w:abstractNumId w:val="5"/>
  </w:num>
  <w:num w:numId="9" w16cid:durableId="318197613">
    <w:abstractNumId w:val="21"/>
  </w:num>
  <w:num w:numId="10" w16cid:durableId="201940177">
    <w:abstractNumId w:val="11"/>
  </w:num>
  <w:num w:numId="11" w16cid:durableId="194200158">
    <w:abstractNumId w:val="34"/>
  </w:num>
  <w:num w:numId="12" w16cid:durableId="234709802">
    <w:abstractNumId w:val="1"/>
  </w:num>
  <w:num w:numId="13" w16cid:durableId="130440409">
    <w:abstractNumId w:val="36"/>
  </w:num>
  <w:num w:numId="14" w16cid:durableId="1067386484">
    <w:abstractNumId w:val="21"/>
  </w:num>
  <w:num w:numId="15" w16cid:durableId="729770932">
    <w:abstractNumId w:val="21"/>
  </w:num>
  <w:num w:numId="16" w16cid:durableId="886406325">
    <w:abstractNumId w:val="21"/>
  </w:num>
  <w:num w:numId="17" w16cid:durableId="1272593197">
    <w:abstractNumId w:val="37"/>
  </w:num>
  <w:num w:numId="18" w16cid:durableId="236671420">
    <w:abstractNumId w:val="9"/>
  </w:num>
  <w:num w:numId="19" w16cid:durableId="1866475505">
    <w:abstractNumId w:val="13"/>
  </w:num>
  <w:num w:numId="20" w16cid:durableId="540944147">
    <w:abstractNumId w:val="41"/>
  </w:num>
  <w:num w:numId="21" w16cid:durableId="1210188850">
    <w:abstractNumId w:val="21"/>
  </w:num>
  <w:num w:numId="22" w16cid:durableId="89860941">
    <w:abstractNumId w:val="2"/>
  </w:num>
  <w:num w:numId="23" w16cid:durableId="459878331">
    <w:abstractNumId w:val="18"/>
  </w:num>
  <w:num w:numId="24" w16cid:durableId="779838680">
    <w:abstractNumId w:val="29"/>
  </w:num>
  <w:num w:numId="25" w16cid:durableId="112553515">
    <w:abstractNumId w:val="16"/>
  </w:num>
  <w:num w:numId="26" w16cid:durableId="1393697009">
    <w:abstractNumId w:val="39"/>
  </w:num>
  <w:num w:numId="27" w16cid:durableId="1453211250">
    <w:abstractNumId w:val="26"/>
  </w:num>
  <w:num w:numId="28" w16cid:durableId="631863078">
    <w:abstractNumId w:val="21"/>
  </w:num>
  <w:num w:numId="29" w16cid:durableId="191501615">
    <w:abstractNumId w:val="21"/>
  </w:num>
  <w:num w:numId="30" w16cid:durableId="1489637865">
    <w:abstractNumId w:val="21"/>
  </w:num>
  <w:num w:numId="31" w16cid:durableId="1012143944">
    <w:abstractNumId w:val="21"/>
  </w:num>
  <w:num w:numId="32" w16cid:durableId="658075392">
    <w:abstractNumId w:val="21"/>
  </w:num>
  <w:num w:numId="33" w16cid:durableId="853694575">
    <w:abstractNumId w:val="35"/>
  </w:num>
  <w:num w:numId="34" w16cid:durableId="891422382">
    <w:abstractNumId w:val="21"/>
  </w:num>
  <w:num w:numId="35" w16cid:durableId="942037680">
    <w:abstractNumId w:val="21"/>
  </w:num>
  <w:num w:numId="36" w16cid:durableId="246765715">
    <w:abstractNumId w:val="38"/>
  </w:num>
  <w:num w:numId="37" w16cid:durableId="1007052310">
    <w:abstractNumId w:val="21"/>
  </w:num>
  <w:num w:numId="38" w16cid:durableId="579482038">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58999829">
    <w:abstractNumId w:val="24"/>
  </w:num>
  <w:num w:numId="40" w16cid:durableId="1601911609">
    <w:abstractNumId w:val="4"/>
  </w:num>
  <w:num w:numId="41" w16cid:durableId="716582933">
    <w:abstractNumId w:val="35"/>
  </w:num>
  <w:num w:numId="42" w16cid:durableId="1605842623">
    <w:abstractNumId w:val="0"/>
  </w:num>
  <w:num w:numId="43" w16cid:durableId="1145197838">
    <w:abstractNumId w:val="35"/>
  </w:num>
  <w:num w:numId="44" w16cid:durableId="1987739540">
    <w:abstractNumId w:val="22"/>
  </w:num>
  <w:num w:numId="45" w16cid:durableId="1890340613">
    <w:abstractNumId w:val="21"/>
  </w:num>
  <w:num w:numId="46" w16cid:durableId="1663391397">
    <w:abstractNumId w:val="21"/>
  </w:num>
  <w:num w:numId="47" w16cid:durableId="567811551">
    <w:abstractNumId w:val="25"/>
  </w:num>
  <w:num w:numId="48" w16cid:durableId="1276601270">
    <w:abstractNumId w:val="27"/>
  </w:num>
  <w:num w:numId="49" w16cid:durableId="39286166">
    <w:abstractNumId w:val="20"/>
  </w:num>
  <w:num w:numId="50" w16cid:durableId="629358620">
    <w:abstractNumId w:val="40"/>
  </w:num>
  <w:num w:numId="51" w16cid:durableId="1615866800">
    <w:abstractNumId w:val="14"/>
  </w:num>
  <w:num w:numId="52" w16cid:durableId="836923803">
    <w:abstractNumId w:val="19"/>
  </w:num>
  <w:num w:numId="53" w16cid:durableId="1305505318">
    <w:abstractNumId w:val="30"/>
  </w:num>
  <w:num w:numId="54" w16cid:durableId="1527056644">
    <w:abstractNumId w:val="3"/>
  </w:num>
  <w:num w:numId="55" w16cid:durableId="1866597378">
    <w:abstractNumId w:val="17"/>
  </w:num>
  <w:num w:numId="56" w16cid:durableId="419178474">
    <w:abstractNumId w:val="7"/>
  </w:num>
  <w:num w:numId="57" w16cid:durableId="1564370580">
    <w:abstractNumId w:val="8"/>
  </w:num>
  <w:num w:numId="58" w16cid:durableId="770051112">
    <w:abstractNumId w:val="23"/>
  </w:num>
  <w:num w:numId="59" w16cid:durableId="584874914">
    <w:abstractNumId w:val="21"/>
  </w:num>
  <w:num w:numId="60" w16cid:durableId="43260542">
    <w:abstractNumId w:val="21"/>
  </w:num>
  <w:num w:numId="61" w16cid:durableId="1502506725">
    <w:abstractNumId w:val="21"/>
  </w:num>
  <w:num w:numId="62" w16cid:durableId="7098163">
    <w:abstractNumId w:val="12"/>
  </w:num>
  <w:num w:numId="63" w16cid:durableId="1902935297">
    <w:abstractNumId w:val="31"/>
  </w:num>
  <w:num w:numId="64" w16cid:durableId="202809773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3EEA"/>
    <w:rsid w:val="00010EE1"/>
    <w:rsid w:val="00022D62"/>
    <w:rsid w:val="000319DD"/>
    <w:rsid w:val="00031FD5"/>
    <w:rsid w:val="00033B67"/>
    <w:rsid w:val="00053711"/>
    <w:rsid w:val="00054A9F"/>
    <w:rsid w:val="000747B1"/>
    <w:rsid w:val="00074851"/>
    <w:rsid w:val="000A593C"/>
    <w:rsid w:val="000D1B7E"/>
    <w:rsid w:val="000F4F5E"/>
    <w:rsid w:val="001104C3"/>
    <w:rsid w:val="001359EB"/>
    <w:rsid w:val="0013607A"/>
    <w:rsid w:val="00137DF3"/>
    <w:rsid w:val="00150517"/>
    <w:rsid w:val="00165905"/>
    <w:rsid w:val="0017018C"/>
    <w:rsid w:val="00171A94"/>
    <w:rsid w:val="00193516"/>
    <w:rsid w:val="001B3B97"/>
    <w:rsid w:val="001C2669"/>
    <w:rsid w:val="001D1BAE"/>
    <w:rsid w:val="001D34B5"/>
    <w:rsid w:val="002149C3"/>
    <w:rsid w:val="00224BC5"/>
    <w:rsid w:val="002252DC"/>
    <w:rsid w:val="002306E7"/>
    <w:rsid w:val="00235396"/>
    <w:rsid w:val="002871FD"/>
    <w:rsid w:val="002B0F99"/>
    <w:rsid w:val="00307E04"/>
    <w:rsid w:val="0031128D"/>
    <w:rsid w:val="00326F80"/>
    <w:rsid w:val="0033730B"/>
    <w:rsid w:val="00377D5A"/>
    <w:rsid w:val="00392610"/>
    <w:rsid w:val="00394741"/>
    <w:rsid w:val="003D50F8"/>
    <w:rsid w:val="003D5C8F"/>
    <w:rsid w:val="003E2AC9"/>
    <w:rsid w:val="00411970"/>
    <w:rsid w:val="004123A8"/>
    <w:rsid w:val="00416C39"/>
    <w:rsid w:val="00423E41"/>
    <w:rsid w:val="00440EB8"/>
    <w:rsid w:val="004A44F2"/>
    <w:rsid w:val="004C5D55"/>
    <w:rsid w:val="004D00AA"/>
    <w:rsid w:val="004E0CB3"/>
    <w:rsid w:val="004E1EBE"/>
    <w:rsid w:val="005068B7"/>
    <w:rsid w:val="00563AE3"/>
    <w:rsid w:val="005A3061"/>
    <w:rsid w:val="005A6452"/>
    <w:rsid w:val="005B0555"/>
    <w:rsid w:val="005B3766"/>
    <w:rsid w:val="005C49E9"/>
    <w:rsid w:val="005C5A95"/>
    <w:rsid w:val="005E148E"/>
    <w:rsid w:val="005F0F48"/>
    <w:rsid w:val="005F33A3"/>
    <w:rsid w:val="006176F2"/>
    <w:rsid w:val="00620DCB"/>
    <w:rsid w:val="00623720"/>
    <w:rsid w:val="0062676B"/>
    <w:rsid w:val="00636C70"/>
    <w:rsid w:val="00691E18"/>
    <w:rsid w:val="006A5390"/>
    <w:rsid w:val="006C7335"/>
    <w:rsid w:val="006E2C70"/>
    <w:rsid w:val="006E3F03"/>
    <w:rsid w:val="006F2333"/>
    <w:rsid w:val="006F3EEE"/>
    <w:rsid w:val="007139E7"/>
    <w:rsid w:val="007336B0"/>
    <w:rsid w:val="00747193"/>
    <w:rsid w:val="007815AB"/>
    <w:rsid w:val="00784BEB"/>
    <w:rsid w:val="007B0844"/>
    <w:rsid w:val="007C10DD"/>
    <w:rsid w:val="007C43A7"/>
    <w:rsid w:val="007D0E94"/>
    <w:rsid w:val="007E030A"/>
    <w:rsid w:val="007E0889"/>
    <w:rsid w:val="00817948"/>
    <w:rsid w:val="008212FB"/>
    <w:rsid w:val="0083014B"/>
    <w:rsid w:val="00833314"/>
    <w:rsid w:val="00865686"/>
    <w:rsid w:val="00874CEC"/>
    <w:rsid w:val="00876033"/>
    <w:rsid w:val="008C3155"/>
    <w:rsid w:val="008C3CBF"/>
    <w:rsid w:val="008D65CB"/>
    <w:rsid w:val="0091116C"/>
    <w:rsid w:val="0093034E"/>
    <w:rsid w:val="00953F2C"/>
    <w:rsid w:val="0096499D"/>
    <w:rsid w:val="00965EC3"/>
    <w:rsid w:val="00966F23"/>
    <w:rsid w:val="00987BA2"/>
    <w:rsid w:val="00991D60"/>
    <w:rsid w:val="00992833"/>
    <w:rsid w:val="00994EB4"/>
    <w:rsid w:val="009951A0"/>
    <w:rsid w:val="009972F7"/>
    <w:rsid w:val="009A14AD"/>
    <w:rsid w:val="009A32B2"/>
    <w:rsid w:val="009B79FB"/>
    <w:rsid w:val="009D0B5A"/>
    <w:rsid w:val="009E1CC7"/>
    <w:rsid w:val="009F77F9"/>
    <w:rsid w:val="00A01E72"/>
    <w:rsid w:val="00A15F79"/>
    <w:rsid w:val="00A32842"/>
    <w:rsid w:val="00A461F5"/>
    <w:rsid w:val="00A47DA2"/>
    <w:rsid w:val="00A62AC4"/>
    <w:rsid w:val="00A74BC7"/>
    <w:rsid w:val="00AA305B"/>
    <w:rsid w:val="00AA5C3D"/>
    <w:rsid w:val="00AB34C5"/>
    <w:rsid w:val="00AC5467"/>
    <w:rsid w:val="00AE0E9E"/>
    <w:rsid w:val="00AF4702"/>
    <w:rsid w:val="00AF7AA3"/>
    <w:rsid w:val="00B12A15"/>
    <w:rsid w:val="00B16354"/>
    <w:rsid w:val="00B566CF"/>
    <w:rsid w:val="00B57FD6"/>
    <w:rsid w:val="00BA22F7"/>
    <w:rsid w:val="00BB16F0"/>
    <w:rsid w:val="00BB221B"/>
    <w:rsid w:val="00BE02C6"/>
    <w:rsid w:val="00BF73B5"/>
    <w:rsid w:val="00C0243B"/>
    <w:rsid w:val="00C12B18"/>
    <w:rsid w:val="00C21B1B"/>
    <w:rsid w:val="00C41D40"/>
    <w:rsid w:val="00C53AB4"/>
    <w:rsid w:val="00C61C22"/>
    <w:rsid w:val="00C61CEA"/>
    <w:rsid w:val="00C93692"/>
    <w:rsid w:val="00C977DE"/>
    <w:rsid w:val="00CA7D5E"/>
    <w:rsid w:val="00CF0D6E"/>
    <w:rsid w:val="00D0516E"/>
    <w:rsid w:val="00D43B93"/>
    <w:rsid w:val="00D457FD"/>
    <w:rsid w:val="00D4696C"/>
    <w:rsid w:val="00D80A63"/>
    <w:rsid w:val="00D858C0"/>
    <w:rsid w:val="00D87F32"/>
    <w:rsid w:val="00DA0A20"/>
    <w:rsid w:val="00DA0D2C"/>
    <w:rsid w:val="00DA52AD"/>
    <w:rsid w:val="00DD53A7"/>
    <w:rsid w:val="00DF2AAC"/>
    <w:rsid w:val="00E0440D"/>
    <w:rsid w:val="00E06944"/>
    <w:rsid w:val="00E13F22"/>
    <w:rsid w:val="00E15890"/>
    <w:rsid w:val="00E22098"/>
    <w:rsid w:val="00E2515C"/>
    <w:rsid w:val="00E261B6"/>
    <w:rsid w:val="00E53175"/>
    <w:rsid w:val="00E6022B"/>
    <w:rsid w:val="00E61844"/>
    <w:rsid w:val="00E62222"/>
    <w:rsid w:val="00E76398"/>
    <w:rsid w:val="00E9379A"/>
    <w:rsid w:val="00EA3FF1"/>
    <w:rsid w:val="00EA4D6D"/>
    <w:rsid w:val="00EB1DE6"/>
    <w:rsid w:val="00EC445B"/>
    <w:rsid w:val="00EF1345"/>
    <w:rsid w:val="00F140FC"/>
    <w:rsid w:val="00F218F9"/>
    <w:rsid w:val="00F2330E"/>
    <w:rsid w:val="00F324A8"/>
    <w:rsid w:val="00FB7747"/>
    <w:rsid w:val="00FB7B51"/>
    <w:rsid w:val="00FD47E5"/>
    <w:rsid w:val="00FF00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FB7B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B7B51"/>
    <w:rPr>
      <w:rFonts w:asciiTheme="majorHAnsi" w:eastAsiaTheme="majorEastAsia" w:hAnsiTheme="majorHAnsi" w:cstheme="majorBidi"/>
      <w:color w:val="2E74B5" w:themeColor="accent1" w:themeShade="BF"/>
      <w:sz w:val="26"/>
      <w:szCs w:val="26"/>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F218F9"/>
  </w:style>
  <w:style w:type="paragraph" w:customStyle="1" w:styleId="Ghid2">
    <w:name w:val="Ghid 2"/>
    <w:basedOn w:val="Normal"/>
    <w:link w:val="Ghid2Caracter"/>
    <w:rsid w:val="00F218F9"/>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F218F9"/>
    <w:rPr>
      <w:rFonts w:ascii="Verdana" w:eastAsia="MS Mincho" w:hAnsi="Verdana" w:cs="Times New Roman"/>
      <w:i/>
      <w:sz w:val="24"/>
      <w:szCs w:val="20"/>
    </w:rPr>
  </w:style>
  <w:style w:type="paragraph" w:customStyle="1" w:styleId="Default">
    <w:name w:val="Default"/>
    <w:rsid w:val="0093034E"/>
    <w:pPr>
      <w:autoSpaceDE w:val="0"/>
      <w:autoSpaceDN w:val="0"/>
      <w:adjustRightInd w:val="0"/>
      <w:spacing w:after="0" w:line="240" w:lineRule="auto"/>
    </w:pPr>
    <w:rPr>
      <w:rFonts w:ascii="Verdana" w:eastAsiaTheme="minorEastAsia" w:hAnsi="Verdana" w:cs="Times New Roman"/>
      <w:sz w:val="20"/>
      <w:szCs w:val="20"/>
      <w:lang w:val="en-US"/>
    </w:rPr>
  </w:style>
  <w:style w:type="paragraph" w:styleId="NormalWeb">
    <w:name w:val="Normal (Web)"/>
    <w:basedOn w:val="Normal"/>
    <w:uiPriority w:val="99"/>
    <w:rsid w:val="00BF73B5"/>
    <w:pPr>
      <w:suppressAutoHyphens/>
      <w:autoSpaceDN w:val="0"/>
      <w:spacing w:before="100" w:after="100" w:line="240" w:lineRule="auto"/>
      <w:textAlignment w:val="baseline"/>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786174">
      <w:bodyDiv w:val="1"/>
      <w:marLeft w:val="0"/>
      <w:marRight w:val="0"/>
      <w:marTop w:val="0"/>
      <w:marBottom w:val="0"/>
      <w:divBdr>
        <w:top w:val="none" w:sz="0" w:space="0" w:color="auto"/>
        <w:left w:val="none" w:sz="0" w:space="0" w:color="auto"/>
        <w:bottom w:val="none" w:sz="0" w:space="0" w:color="auto"/>
        <w:right w:val="none" w:sz="0" w:space="0" w:color="auto"/>
      </w:divBdr>
    </w:div>
    <w:div w:id="1020157973">
      <w:bodyDiv w:val="1"/>
      <w:marLeft w:val="0"/>
      <w:marRight w:val="0"/>
      <w:marTop w:val="0"/>
      <w:marBottom w:val="0"/>
      <w:divBdr>
        <w:top w:val="none" w:sz="0" w:space="0" w:color="auto"/>
        <w:left w:val="none" w:sz="0" w:space="0" w:color="auto"/>
        <w:bottom w:val="none" w:sz="0" w:space="0" w:color="auto"/>
        <w:right w:val="none" w:sz="0" w:space="0" w:color="auto"/>
      </w:divBdr>
    </w:div>
    <w:div w:id="193921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TotalTime>
  <Pages>11</Pages>
  <Words>3485</Words>
  <Characters>19866</Characters>
  <Application>Microsoft Office Word</Application>
  <DocSecurity>0</DocSecurity>
  <Lines>165</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ADR SM</cp:lastModifiedBy>
  <cp:revision>62</cp:revision>
  <dcterms:created xsi:type="dcterms:W3CDTF">2023-02-07T18:11:00Z</dcterms:created>
  <dcterms:modified xsi:type="dcterms:W3CDTF">2025-05-27T10:09:00Z</dcterms:modified>
</cp:coreProperties>
</file>